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субподряда</w:t>
      </w:r>
    </w:p>
    <w:p>
      <w:pPr>
        <w:pStyle w:val="FirstParagraph"/>
      </w:pPr>
      <w:r>
        <w:t xml:space="preserve">Генеральный подрядчик: ______________________________</w:t>
      </w:r>
    </w:p>
    <w:p>
      <w:pPr>
        <w:pStyle w:val="BodyText"/>
      </w:pPr>
      <w:r>
        <w:t xml:space="preserve">в лице ______________________________________________</w:t>
      </w:r>
    </w:p>
    <w:p>
      <w:pPr>
        <w:pStyle w:val="BodyText"/>
      </w:pPr>
      <w:r>
        <w:t xml:space="preserve">действующего на основании ____________________________</w:t>
      </w:r>
    </w:p>
    <w:p>
      <w:pPr>
        <w:pStyle w:val="BodyText"/>
      </w:pPr>
      <w:r>
        <w:t xml:space="preserve">Субподрядчик: _______________________________________</w:t>
      </w:r>
    </w:p>
    <w:p>
      <w:pPr>
        <w:pStyle w:val="BodyText"/>
      </w:pPr>
      <w:r>
        <w:t xml:space="preserve">в лице ______________________________________________</w:t>
      </w:r>
    </w:p>
    <w:p>
      <w:pPr>
        <w:pStyle w:val="BodyText"/>
      </w:pPr>
      <w:r>
        <w:t xml:space="preserve">действующего на основании ____________________________</w:t>
      </w:r>
    </w:p>
    <w:bookmarkStart w:id="10" w:name="договор-субподряда"/>
    <w:p>
      <w:pPr>
        <w:pStyle w:val="Heading1"/>
      </w:pPr>
      <w:r>
        <w:t xml:space="preserve">Договор субподряда</w:t>
      </w:r>
    </w:p>
    <w:bookmarkStart w:id="9" w:name="на-выполнение-работ-по-договору-подряда"/>
    <w:p>
      <w:pPr>
        <w:pStyle w:val="Heading2"/>
      </w:pPr>
      <w:r>
        <w:t xml:space="preserve">на выполнение работ по договору подряда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Генеральный подрядчик привлекает субподрядчика к исполнению своих обязательств по договору подряда от «___» __________ 20__ г. № ____. Субподрядчик обязуется выполнить следующие работы: ______________________________________________</w:t>
      </w:r>
    </w:p>
    <w:p>
      <w:pPr>
        <w:pStyle w:val="BodyText"/>
      </w:pPr>
      <w:r>
        <w:t xml:space="preserve">2. Сроки выполнения работ. Начало — «___» __________ 20__ г., окончание — «___» __________ 20__ г. График работ — приложение № ___.</w:t>
      </w:r>
    </w:p>
    <w:p>
      <w:pPr>
        <w:pStyle w:val="BodyText"/>
      </w:pPr>
      <w:r>
        <w:t xml:space="preserve">3. Цена и порядок расчётов. Цена работ — ____________ руб. Аванс — ____________ руб. в течение ______ рабочих дней с даты подписания договора. Окончательный расчёт — в течение ______ рабочих дней после подписания акта о приёмке и справки о стоимости.</w:t>
      </w:r>
    </w:p>
    <w:p>
      <w:pPr>
        <w:pStyle w:val="BodyText"/>
      </w:pPr>
      <w:r>
        <w:t xml:space="preserve">4. Приёмка работ. Генеральный подрядчик в течение ______ рабочих дней с даты получения уведомления принимает работы и подписывает акт или направляет мотивированный отказ с перечнем недостатков.</w:t>
      </w:r>
    </w:p>
    <w:p>
      <w:pPr>
        <w:pStyle w:val="BodyText"/>
      </w:pPr>
      <w:r>
        <w:t xml:space="preserve">5. Ответственность. За нарушение срока выполнения работ субподрядчик уплачивает пеню в размере ______ % от цены работ за каждый день просрочки. За нарушение срока оплаты генеральный подрядчик уплачивает пеню в размере ______ % от неоплаченной суммы за каждый день просрочки.</w:t>
      </w:r>
    </w:p>
    <w:p>
      <w:pPr>
        <w:pStyle w:val="BodyText"/>
      </w:pPr>
      <w:r>
        <w:t xml:space="preserve">6. Прочие условия. ____________________________________________________________. Приложения: № 1 — __________________, № 2 — 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Субподрядчик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субподряда</dc:title>
  <dc:creator/>
  <dc:language>ru</dc:language>
  <cp:keywords/>
  <dcterms:created xsi:type="dcterms:W3CDTF">2026-10-28T22:23:08Z</dcterms:created>
  <dcterms:modified xsi:type="dcterms:W3CDTF">2026-10-28T22:23:08Z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