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Трудовой договор</w:t>
      </w:r>
    </w:p>
    <w:p>
      <w:pPr>
        <w:pStyle w:val="FirstParagraph"/>
      </w:pPr>
      <w:r>
        <w:t xml:space="preserve">________________________________________</w:t>
      </w:r>
    </w:p>
    <w:p>
      <w:pPr>
        <w:pStyle w:val="BodyText"/>
      </w:pPr>
      <w:r>
        <w:t xml:space="preserve">в лице ________________________________</w:t>
      </w:r>
    </w:p>
    <w:p>
      <w:pPr>
        <w:pStyle w:val="BodyText"/>
      </w:pPr>
      <w:r>
        <w:t xml:space="preserve">действующего на основании ______________</w:t>
      </w:r>
    </w:p>
    <w:p>
      <w:pPr>
        <w:pStyle w:val="BodyText"/>
      </w:pPr>
      <w:r>
        <w:t xml:space="preserve">и гражданин ______________________________</w:t>
      </w:r>
    </w:p>
    <w:p>
      <w:pPr>
        <w:pStyle w:val="BodyText"/>
      </w:pPr>
      <w:r>
        <w:t xml:space="preserve">именуемый в дальнейшем «Работник»,</w:t>
      </w:r>
    </w:p>
    <w:bookmarkStart w:id="10" w:name="трудовой-договор"/>
    <w:p>
      <w:pPr>
        <w:pStyle w:val="Heading1"/>
      </w:pPr>
      <w:r>
        <w:t xml:space="preserve">Трудовой договор</w:t>
      </w:r>
    </w:p>
    <w:bookmarkStart w:id="9" w:name="X40f5b3a1194746026c6056a6bd681a96b2ffec7"/>
    <w:p>
      <w:pPr>
        <w:pStyle w:val="Heading2"/>
      </w:pPr>
      <w:r>
        <w:t xml:space="preserve">с механиком по выпуску автотранспорта на линию</w:t>
      </w:r>
    </w:p>
    <w:p>
      <w:pPr>
        <w:pStyle w:val="FirstParagraph"/>
      </w:pPr>
      <w:r>
        <w:t xml:space="preserve">«___» __________ 20__ г. № ______</w:t>
      </w:r>
    </w:p>
    <w:p>
      <w:pPr>
        <w:pStyle w:val="BodyText"/>
      </w:pPr>
      <w:r>
        <w:t xml:space="preserve">1. Предмет договора. Работодатель поручает, а Работник принимает на себя выполнение трудовых обязанностей по должности ______________________________________ в ______________________________________. Работа для Работника является __________________. Место работы — ______________________________. Условия труда на рабочем месте — __________________.</w:t>
      </w:r>
    </w:p>
    <w:p>
      <w:pPr>
        <w:pStyle w:val="BodyText"/>
      </w:pPr>
      <w:r>
        <w:t xml:space="preserve">2. Срок действия. Работник приступает к работе «___» __________ 20__ г. Договор заключён на __________________. Работнику установлено испытание продолжительностью ______________.</w:t>
      </w:r>
    </w:p>
    <w:p>
      <w:pPr>
        <w:pStyle w:val="BodyText"/>
      </w:pPr>
      <w:r>
        <w:t xml:space="preserve">3. Обязанности Работника. Работник проводит предрейсовый контроль технического состояния транспортных средств перед выпуском на линию: ______________________________________________________________________________________. Проверяет у водителя ______________________________________. Оформляет и подписывает путевой лист в части ______________________________________. При выявленных неисправностях ______________________________________. Ведёт журнал ______________________________________.</w:t>
      </w:r>
    </w:p>
    <w:p>
      <w:pPr>
        <w:pStyle w:val="BodyText"/>
      </w:pPr>
      <w:r>
        <w:t xml:space="preserve">4. Права Работника. Работник вправе ______________________________________, требовать ______________________________________, вносить предложения ______________________________________.</w:t>
      </w:r>
    </w:p>
    <w:p>
      <w:pPr>
        <w:pStyle w:val="BodyText"/>
      </w:pPr>
      <w:r>
        <w:t xml:space="preserve">5. Оплата труда. За выполнение трудовых обязанностей Работнику устанавливается оклад в размере ______________ рублей в месяц. Заработная плата выплачивается два раза в месяц: «___» числа — за первую половину месяца, «___» числа следующего месяца — окончательный расчёт.</w:t>
      </w:r>
    </w:p>
    <w:p>
      <w:pPr>
        <w:pStyle w:val="BodyText"/>
      </w:pPr>
      <w:r>
        <w:t xml:space="preserve">6. Ответственность. Работник несёт ответственность за ______________________________________ в порядке, установленном трудовым законодательством.</w:t>
      </w:r>
    </w:p>
    <w:p>
      <w:pPr>
        <w:pStyle w:val="BodyText"/>
      </w:pPr>
      <w:r>
        <w:t xml:space="preserve">7. Заключительные положения. Договор составлен в двух экземплярах, по одному для каждой стороны. Оба экземпляра имеют одинаковую юридическую силу.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Трудовой договор</dc:title>
  <dc:creator/>
  <dc:language>ru</dc:language>
  <cp:keywords/>
  <dcterms:created xsi:type="dcterms:W3CDTF">2026-11-06T21:46:52Z</dcterms:created>
  <dcterms:modified xsi:type="dcterms:W3CDTF">2026-11-06T21:46:52Z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