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поставки-товара"/>
    <w:p>
      <w:pPr>
        <w:pStyle w:val="Heading1"/>
      </w:pPr>
      <w:r>
        <w:t xml:space="preserve">Договор поставки товара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ООО «Ромашка», именуемое в дальнейшем «Поставщик», в лице генерального директора Петрова Петра Петровича, действующего на основании устава, с одной стороны, и гражданин Иванов Иван Иванович, паспорт серии 4500 № 123456, выданный ОВД района Хамовники г. Москвы 12.03.2010, зарегистрированный по адресу: г. Москва, ул. Льва Толстого, д. 10, кв. 5, именуемый в дальнейшем «Покупатель»,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  <w:r>
        <w:t xml:space="preserve"> </w:t>
      </w:r>
      <w:r>
        <w:t xml:space="preserve">1.1. Поставщик обязуется поставить, а Покупатель принять и оплатить товар — офисные кресла в количестве 50 штук, ассортимент и характеристики которого указаны в спецификации (приложение № 1).</w:t>
      </w:r>
      <w:r>
        <w:t xml:space="preserve"> </w:t>
      </w:r>
      <w:r>
        <w:t xml:space="preserve">1.2. Товар приобретается Покупателем для использования в деятельности по сдаче помещений в аренду, что подтверждается договором аренды от 01.10.2026 № 7-А.</w:t>
      </w:r>
    </w:p>
    <w:p>
      <w:pPr>
        <w:pStyle w:val="BodyText"/>
      </w:pPr>
      <w:r>
        <w:t xml:space="preserve">2. Цена и порядок расчётов</w:t>
      </w:r>
      <w:r>
        <w:t xml:space="preserve"> </w:t>
      </w:r>
      <w:r>
        <w:t xml:space="preserve">2.1. Цена товара — 425 000 (четыреста двадцать пять тысяч) рублей, НДС не облагается в связи с применением Поставщиком упрощённой системы налогообложения.</w:t>
      </w:r>
      <w:r>
        <w:t xml:space="preserve"> </w:t>
      </w:r>
      <w:r>
        <w:t xml:space="preserve">2.2. Покупатель перечисляет цену на расчётный счёт Поставщика в течение 5 рабочих дней с даты подписания договора.</w:t>
      </w:r>
    </w:p>
    <w:p>
      <w:pPr>
        <w:pStyle w:val="BodyText"/>
      </w:pPr>
      <w:r>
        <w:t xml:space="preserve">3. Сроки и порядок поставки</w:t>
      </w:r>
      <w:r>
        <w:t xml:space="preserve"> </w:t>
      </w:r>
      <w:r>
        <w:t xml:space="preserve">3.1. Поставщик передаёт товар на складе по адресу: г. Москва, ул. Складская, д. 3, не позднее 15 декабря 2026 года.</w:t>
      </w:r>
      <w:r>
        <w:t xml:space="preserve"> </w:t>
      </w:r>
      <w:r>
        <w:t xml:space="preserve">3.2. Покупатель осматривает товар при приёмке и подписывает товарную накладную. О недостатках, которые можно обнаружить при осмотре, Покупатель указывает в накладной или акте.</w:t>
      </w:r>
    </w:p>
    <w:p>
      <w:pPr>
        <w:pStyle w:val="BodyText"/>
      </w:pPr>
      <w:r>
        <w:t xml:space="preserve">4. Ответственность сторон</w:t>
      </w:r>
      <w:r>
        <w:t xml:space="preserve"> </w:t>
      </w:r>
      <w:r>
        <w:t xml:space="preserve">4.1. За просрочку поставки Поставщик уплачивает Покупателю неустойку в размере 0,1 % от цены непоставленного товара за каждый день просрочки, но не более 10 % от цены договора.</w:t>
      </w:r>
      <w:r>
        <w:t xml:space="preserve"> </w:t>
      </w:r>
      <w:r>
        <w:t xml:space="preserve">4.2. За просрочку оплаты Покупатель уплачивает Поставщику неустойку в размере 0,1 % от суммы долга за каждый день просрочки.</w:t>
      </w:r>
    </w:p>
    <w:p>
      <w:pPr>
        <w:pStyle w:val="BodyText"/>
      </w:pPr>
      <w:r>
        <w:t xml:space="preserve">5. Заключительные положения</w:t>
      </w:r>
      <w:r>
        <w:t xml:space="preserve"> </w:t>
      </w:r>
      <w:r>
        <w:t xml:space="preserve">5.1. Договор вступает в силу с даты подписания и действует до полного исполнения обязательств.</w:t>
      </w:r>
      <w:r>
        <w:t xml:space="preserve"> </w:t>
      </w:r>
      <w:r>
        <w:t xml:space="preserve">5.2. Споры стороны решают путём переговоров, а при недостижении согласия — в Арбитражном суде города Москвы.</w:t>
      </w:r>
      <w:r>
        <w:t xml:space="preserve"> </w:t>
      </w:r>
      <w:r>
        <w:t xml:space="preserve">5.3. Договор составлен в двух экземплярах, по одному для каждой стороны.</w:t>
      </w:r>
    </w:p>
    <w:p>
      <w:pPr>
        <w:pStyle w:val="BodyText"/>
      </w:pPr>
      <w:r>
        <w:t xml:space="preserve">Приложение № 1 — спецификация товара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</dc:title>
  <dc:creator/>
  <dc:language>ru</dc:language>
  <cp:keywords/>
  <dcterms:created xsi:type="dcterms:W3CDTF">2026-11-07T20:35:52Z</dcterms:created>
  <dcterms:modified xsi:type="dcterms:W3CDTF">2026-11-07T20:35:52Z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