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и монтажа оборудования</w:t>
      </w:r>
    </w:p>
    <w:p>
      <w:pPr>
        <w:pStyle w:val="FirstParagraph"/>
      </w:pPr>
      <w:r>
        <w:t xml:space="preserve">______________________________________________, именуемое в дальнейшем «Поставщик», в лице ______________________________________________,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______________________________________________, именуемое в дальнейшем «Покупатель», в лице ______________________________________________, действующего на основании ____________________,</w:t>
      </w:r>
    </w:p>
    <w:bookmarkStart w:id="10" w:name="договор-поставки-и-монтажа-оборудования"/>
    <w:p>
      <w:pPr>
        <w:pStyle w:val="Heading1"/>
      </w:pPr>
      <w:r>
        <w:t xml:space="preserve">Договор поставки и монтажа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Поставщик обязуется передать Покупателю оборудование по спецификации (приложение № 1), а также выполнить его монтаж и пусконаладку на объекте по адресу: ______________________________. Покупатель обязуется принять оборудование, работы и оплатить их.</w:t>
      </w:r>
    </w:p>
    <w:p>
      <w:pPr>
        <w:pStyle w:val="BodyText"/>
      </w:pPr>
      <w:r>
        <w:t xml:space="preserve">2. Цена и порядок оплаты. Цена оборудования — ______________ рублей, цена монтажа и пусконаладки — ______________ рублей, НДС ______. Оплата: ______ % авансом в течение ______ рабочих дней с даты подписания, остаток — в течение ______ рабочих дней после подписания акта о завершении монтажа.</w:t>
      </w:r>
    </w:p>
    <w:p>
      <w:pPr>
        <w:pStyle w:val="BodyText"/>
      </w:pPr>
      <w:r>
        <w:t xml:space="preserve">3. Сроки. Поставка — в течение ______ календарных дней с даты аванса. Монтаж — в течение ______ рабочих дней с даты доставки оборудования на объект при условии готовности помещения.</w:t>
      </w:r>
    </w:p>
    <w:p>
      <w:pPr>
        <w:pStyle w:val="BodyText"/>
      </w:pPr>
      <w:r>
        <w:t xml:space="preserve">4. Приёмка. Оборудование принимается по товарной накладной, монтаж — по акту о завершении монтажа. Замечания к качеству монтажа Покупатель указывает в акте; Поставщик устраняет их в течение ______ рабочих дней.</w:t>
      </w:r>
    </w:p>
    <w:p>
      <w:pPr>
        <w:pStyle w:val="BodyText"/>
      </w:pPr>
      <w:r>
        <w:t xml:space="preserve">5. Гарантия. Гарантийный срок на оборудование — ______ месяцев, на монтажные работы — ______ месяцев с даты подписания акта о завершении монтажа.</w:t>
      </w:r>
    </w:p>
    <w:p>
      <w:pPr>
        <w:pStyle w:val="BodyText"/>
      </w:pPr>
      <w:r>
        <w:t xml:space="preserve">6. Ответственность. За просрочку поставки или монтажа Поставщик платит пеню ______ % от стоимости соответствующей части за каждый день просрочки, но не больше ______ % этой стоимости.</w:t>
      </w:r>
    </w:p>
    <w:p>
      <w:pPr>
        <w:pStyle w:val="BodyText"/>
      </w:pPr>
      <w:r>
        <w:t xml:space="preserve">7. Прочие условия. Споры рассматриваются в ______________________________. Договор составлен в двух экземплярах. Приложения: спецификация, технические требования к монтажу.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и монтажа оборудования</dc:title>
  <dc:creator/>
  <dc:language>ru</dc:language>
  <cp:keywords/>
  <dcterms:created xsi:type="dcterms:W3CDTF">2026-11-01T20:32:10Z</dcterms:created>
  <dcterms:modified xsi:type="dcterms:W3CDTF">2026-11-01T20:32:10Z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