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поручительства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поручительства"/>
    <w:p>
      <w:pPr>
        <w:pStyle w:val="Heading1"/>
      </w:pPr>
      <w:r>
        <w:t xml:space="preserve">Договор поручительства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______________________________________________, именуемое в дальнейшем «Кредитор», в лице ______________________________________________, действующего на основании ______________________, с одной стороны,</w:t>
      </w:r>
    </w:p>
    <w:p>
      <w:pPr>
        <w:pStyle w:val="BodyText"/>
      </w:pPr>
      <w:r>
        <w:t xml:space="preserve">гражданин ______________________________________________, паспорт серии ______ № ______, выдан ______________________, зарегистрированный по адресу: ______________________________________________, именуемый в дальнейшем «Поручитель», с другой стороны, заключили настоящий договор о нижеследующем.</w:t>
      </w:r>
    </w:p>
    <w:p>
      <w:pPr>
        <w:pStyle w:val="BodyText"/>
      </w:pPr>
      <w:r>
        <w:t xml:space="preserve">1.1. Поручитель обязуется отвечать перед Кредитором за исполнение ______________________________________________ (наименование, ОГРН, ИНН), именуемым в дальнейшем «Должник», обязательств по договору ______________________ от «___» __________ 20__ г. № ____, заключённому между Кредитором и Должником.</w:t>
      </w:r>
    </w:p>
    <w:p>
      <w:pPr>
        <w:pStyle w:val="BodyText"/>
      </w:pPr>
      <w:r>
        <w:t xml:space="preserve">1.2. Поручительство обеспечивает исполнение обязательств в части ______________________________________________.</w:t>
      </w:r>
    </w:p>
    <w:p>
      <w:pPr>
        <w:pStyle w:val="BodyText"/>
      </w:pPr>
      <w:r>
        <w:t xml:space="preserve">1.3. Сумма, которую Поручитель обязуется уплатить Кредитору за Должника, не превышает ______________________ рублей.</w:t>
      </w:r>
    </w:p>
    <w:p>
      <w:pPr>
        <w:pStyle w:val="BodyText"/>
      </w:pPr>
      <w:r>
        <w:t xml:space="preserve">2.1. Поручительство действует до «___» __________ 20__ г.</w:t>
      </w:r>
    </w:p>
    <w:p>
      <w:pPr>
        <w:pStyle w:val="BodyText"/>
      </w:pPr>
      <w:r>
        <w:t xml:space="preserve">2.2. Поручитель отвечает перед Кредитором ______________________ (солидарно / субсидиарно) с Должником.</w:t>
      </w:r>
    </w:p>
    <w:p>
      <w:pPr>
        <w:pStyle w:val="BodyText"/>
      </w:pPr>
      <w:r>
        <w:t xml:space="preserve">3.1. Кредитор, получив требование Поручителя, в течение ______ рабочих дней передаёт ему копии документов, подтверждающих задолженность Должника.</w:t>
      </w:r>
    </w:p>
    <w:p>
      <w:pPr>
        <w:pStyle w:val="BodyText"/>
      </w:pPr>
      <w:r>
        <w:t xml:space="preserve">4.1. Изменение основного обязательства, влекущее увеличение ответственности Поручителя, допускается только с ______________________________________________.</w:t>
      </w:r>
    </w:p>
    <w:p>
      <w:pPr>
        <w:pStyle w:val="BodyText"/>
      </w:pPr>
      <w:r>
        <w:t xml:space="preserve">5.1. Договор вступает в силу с момента подписания и действует до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Поручитель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</dc:title>
  <dc:creator/>
  <dc:language>ru</dc:language>
  <cp:keywords/>
  <dcterms:created xsi:type="dcterms:W3CDTF">2026-11-04T20:32:05Z</dcterms:created>
  <dcterms:modified xsi:type="dcterms:W3CDTF">2026-11-04T20:32:05Z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