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подряда</w:t>
      </w:r>
    </w:p>
    <w:p>
      <w:pPr>
        <w:pStyle w:val="FirstParagraph"/>
      </w:pPr>
      <w:r>
        <w:t xml:space="preserve">Заказчик: ____________________________________________</w:t>
      </w:r>
    </w:p>
    <w:p>
      <w:pPr>
        <w:pStyle w:val="BodyText"/>
      </w:pPr>
      <w:r>
        <w:t xml:space="preserve">Подрядчик: ___________________________________________</w:t>
      </w:r>
    </w:p>
    <w:p>
      <w:pPr>
        <w:pStyle w:val="BodyText"/>
      </w:pPr>
      <w:r>
        <w:t xml:space="preserve">документ, удостоверяющий личность, и патент: ________________</w:t>
      </w:r>
    </w:p>
    <w:p>
      <w:pPr>
        <w:pStyle w:val="BodyText"/>
      </w:pPr>
      <w:r>
        <w:t xml:space="preserve">______________________________________________________</w:t>
      </w:r>
    </w:p>
    <w:bookmarkStart w:id="10" w:name="договор-подряда"/>
    <w:p>
      <w:pPr>
        <w:pStyle w:val="Heading1"/>
      </w:pPr>
      <w:r>
        <w:t xml:space="preserve">Договор подряда</w:t>
      </w:r>
    </w:p>
    <w:bookmarkStart w:id="9" w:name="X9980472be172b8a45141a3e52044f531a585cfa"/>
    <w:p>
      <w:pPr>
        <w:pStyle w:val="Heading2"/>
      </w:pPr>
      <w:r>
        <w:t xml:space="preserve">с иностранным гражданином на выполнение ремонтных работ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Подрядчик обязуется выполнить ______________________________, а Заказчик — принять результат и оплатить его.</w:t>
      </w:r>
    </w:p>
    <w:p>
      <w:pPr>
        <w:pStyle w:val="BodyText"/>
      </w:pPr>
      <w:r>
        <w:t xml:space="preserve">2. Сроки работ: с «___» ________ 20__ г. по «___» ________ 20__ г. Результат передаётся по акту.</w:t>
      </w:r>
    </w:p>
    <w:p>
      <w:pPr>
        <w:pStyle w:val="BodyText"/>
      </w:pPr>
      <w:r>
        <w:t xml:space="preserve">3. Цена работ — ____________ рублей. Оплата — безналичным переводом на счёт Подрядчика в течение ___ рабочих дней после подписания акта.</w:t>
      </w:r>
    </w:p>
    <w:p>
      <w:pPr>
        <w:pStyle w:val="BodyText"/>
      </w:pPr>
      <w:r>
        <w:t xml:space="preserve">4. Подрядчик подтверждает, что патент действует на территории ________________, оплачен и даёт право на трудовую деятельность. Копия патента и чек об оплате приложены.</w:t>
      </w:r>
    </w:p>
    <w:p>
      <w:pPr>
        <w:pStyle w:val="BodyText"/>
      </w:pPr>
      <w:r>
        <w:t xml:space="preserve">5. Подрядчик выполняет работы лично, правилам внутреннего трудового распорядка Заказчика не подчиняется, материалы и инструмент — ________________________________.</w:t>
      </w:r>
    </w:p>
    <w:p>
      <w:pPr>
        <w:pStyle w:val="BodyText"/>
      </w:pPr>
      <w:r>
        <w:t xml:space="preserve">6. Заказчик удерживает НДФЛ с вознаграждения и перечисляет его в бюджет, начисляет страховые взносы в порядке, установленном Налоговым кодексом.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Подрядчик</w:t>
            </w:r>
          </w:p>
          <w:p>
            <w:pPr>
              <w:pStyle w:val="BodyText"/>
            </w:pPr>
            <w:r>
              <w:t xml:space="preserve">статус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подряда</dc:title>
  <dc:creator/>
  <dc:language>ru</dc:language>
  <cp:keywords/>
  <dcterms:created xsi:type="dcterms:W3CDTF">2026-11-05T20:31:07Z</dcterms:created>
  <dcterms:modified xsi:type="dcterms:W3CDTF">2026-11-05T20:31:07Z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