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подряда</w:t>
      </w:r>
    </w:p>
    <w:p>
      <w:pPr>
        <w:pStyle w:val="FirstParagraph"/>
      </w:pPr>
      <w:r>
        <w:t xml:space="preserve">Заказчик: ______________________________________________ в лице ______________________________________________, действующего на основании ____________________,</w:t>
      </w:r>
    </w:p>
    <w:p>
      <w:pPr>
        <w:pStyle w:val="BodyText"/>
      </w:pPr>
      <w:r>
        <w:t xml:space="preserve">и Подрядчик: ______________________________________________ в лице ______________________________________________, действующий на основании ____________________,</w:t>
      </w:r>
    </w:p>
    <w:p>
      <w:pPr>
        <w:pStyle w:val="BodyText"/>
      </w:pPr>
      <w:r>
        <w:t xml:space="preserve">заключили настоящий договор о нижеследующем.</w:t>
      </w:r>
    </w:p>
    <w:bookmarkStart w:id="10" w:name="договор-подряда"/>
    <w:p>
      <w:pPr>
        <w:pStyle w:val="Heading1"/>
      </w:pPr>
      <w:r>
        <w:t xml:space="preserve">Договор подряда</w:t>
      </w:r>
    </w:p>
    <w:bookmarkStart w:id="9" w:name="на-выполнение-работ"/>
    <w:p>
      <w:pPr>
        <w:pStyle w:val="Heading2"/>
      </w:pPr>
      <w:r>
        <w:t xml:space="preserve">на выполнение работ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Предмет договора. Подрядчик обязуется по заданию Заказчика выполнить ______________________________________________, а Заказчик обязуется принять результат работ и оплатить его. Перечень и объём работ определены ______________________________________________, которая является неотъемлемой частью договора.</w:t>
      </w:r>
    </w:p>
    <w:p>
      <w:pPr>
        <w:pStyle w:val="BodyText"/>
      </w:pPr>
      <w:r>
        <w:t xml:space="preserve">2. Сроки. Начало работ — «___» __________ 20__ года, окончание — «___» __________ 20__ года. Работы выполняются в ___ этап(а). Датой окончания работ считается дата подписания сторонами акта сдачи-приёмки без замечаний.</w:t>
      </w:r>
    </w:p>
    <w:p>
      <w:pPr>
        <w:pStyle w:val="BodyText"/>
      </w:pPr>
      <w:r>
        <w:t xml:space="preserve">3. Цена и порядок оплаты. Цена работ по договору составляет ______________ рублей, ____________________. Оплата производится ______________________________________________ в течение ___ рабочих дней с даты ______________________________________________.</w:t>
      </w:r>
    </w:p>
    <w:p>
      <w:pPr>
        <w:pStyle w:val="BodyText"/>
      </w:pPr>
      <w:r>
        <w:t xml:space="preserve">4. Материалы и оборудование. Работы выполняются из материалов ____________________. Материалы, предоставленные Заказчиком, перечислены в приложении № ___; Подрядчик использует их экономно и возвращает остаток.</w:t>
      </w:r>
    </w:p>
    <w:p>
      <w:pPr>
        <w:pStyle w:val="BodyText"/>
      </w:pPr>
      <w:r>
        <w:t xml:space="preserve">5. Приёмка результата. Заказчик в течение ___ рабочих дней с даты получения уведомления о готовности результата осматривает его и подписывает акт сдачи-приёмки либо направляет мотивированный отказ с перечнем недостатков. ______________________________________________</w:t>
      </w:r>
    </w:p>
    <w:p>
      <w:pPr>
        <w:pStyle w:val="BodyText"/>
      </w:pPr>
      <w:r>
        <w:t xml:space="preserve">6. Гарантия. Гарантийный срок на результат работ — ___ месяцев с даты подписания акта сдачи-приёмки. Если в течение гарантийного срока обнаружены недостатки, Подрядчик устраняет их своими силами и за свой счёт в срок, согласованный сторонами.</w:t>
      </w:r>
    </w:p>
    <w:p>
      <w:pPr>
        <w:pStyle w:val="BodyText"/>
      </w:pPr>
      <w:r>
        <w:t xml:space="preserve">7. Ответственность. За нарушение срока окончания работ Подрядчик уплачивает Заказчику пени в размере ___ % от цены работ за каждый день просрочки, но не более ___ % цены договора. За нарушение срока оплаты Заказчик уплачивает пени в том же размере.</w:t>
      </w:r>
    </w:p>
    <w:p>
      <w:pPr>
        <w:pStyle w:val="BodyText"/>
      </w:pPr>
      <w:r>
        <w:t xml:space="preserve">8. Приложения: № 1 — ____________________ на ___ л.; № 2 — ____________________ на ___ л.; № 3 — ____________________ на ___ л.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Подрядчик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подряда</dc:title>
  <dc:creator/>
  <dc:language>ru</dc:language>
  <cp:keywords/>
  <dcterms:created xsi:type="dcterms:W3CDTF">2026-10-28T22:22:49Z</dcterms:created>
  <dcterms:modified xsi:type="dcterms:W3CDTF">2026-10-28T22:22:49Z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