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ремонт кровли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подряда-на-ремонт-кровли"/>
    <w:p>
      <w:pPr>
        <w:pStyle w:val="Heading1"/>
      </w:pPr>
      <w:r>
        <w:t xml:space="preserve">Договор подряда на ремонт кровли</w:t>
      </w:r>
    </w:p>
    <w:bookmarkStart w:id="9" w:name="section"/>
    <w:p>
      <w:pPr>
        <w:pStyle w:val="Heading2"/>
      </w:pPr>
      <w:r>
        <w:t xml:space="preserve">№ 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________________________________________, в лице ______________________________, действующего на основании ______________________________, именуемое в дальнейшем «Заказчик», с одной стороны, и ________________________________________, в лице ______________________________, действующего на основании ______________________________, именуемое в дальнейшем «Подрядчик»,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ремонт крыши и кровли здания по адресу: ________________________________________, а именно: ________________________________________________________________________________________________, и передать результат Заказчику. Работы выполняются из материалов Подрядчика / Заказчика (нужное подчеркнуть). Заказчик обязуется принять и оплатить выполненные работы.</w:t>
      </w:r>
    </w:p>
    <w:p>
      <w:pPr>
        <w:pStyle w:val="BodyText"/>
      </w:pPr>
      <w:r>
        <w:t xml:space="preserve">2. Сроки. Начало работ — «___» __________ 20__ г., окончание — «___» __________ 20__ г. Работы могут быть завершены досрочно.</w:t>
      </w:r>
    </w:p>
    <w:p>
      <w:pPr>
        <w:pStyle w:val="BodyText"/>
      </w:pPr>
      <w:r>
        <w:t xml:space="preserve">3. Цена и порядок оплаты. Общая стоимость работ составляет ____________ руб., в том числе НДС ____ %. Оплата: аванс ____ % — ____________ руб. в течение ____ рабочих дней с даты подписания договора; остаток — ____________ руб. в течение ____ рабочих дней после подписания акта приёмки.</w:t>
      </w:r>
    </w:p>
    <w:p>
      <w:pPr>
        <w:pStyle w:val="BodyText"/>
      </w:pPr>
      <w:r>
        <w:t xml:space="preserve">4. Приёмка. Заказчик в течение ____ рабочих дней с даты получения уведомления о готовности осматривает результат и подписывает акт. При обнаружении недостатков Стороны составляют акт с перечнем и сроками устранения.</w:t>
      </w:r>
    </w:p>
    <w:p>
      <w:pPr>
        <w:pStyle w:val="BodyText"/>
      </w:pPr>
      <w:r>
        <w:t xml:space="preserve">5. Гарантия. Подрядчик гарантирует качество работ в течение ____ месяцев с даты подписания акта. Гарантия не распространяется на повреждения, возникшие по вине Заказчика или третьих лиц.</w:t>
      </w:r>
    </w:p>
    <w:p>
      <w:pPr>
        <w:pStyle w:val="BodyText"/>
      </w:pPr>
      <w:r>
        <w:t xml:space="preserve">6. Ответственность. За нарушение срока окончания работ Подрядчик уплачивает пени ____ % от цены договора за каждый день просрочки, но не более ____ % от цены. За просрочку оплаты Заказчик уплачивает пени ____ % от неоплаченной суммы за каждый день.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разрешаются в ______________________________.</w:t>
      </w:r>
    </w:p>
    <w:p>
      <w:pPr>
        <w:pStyle w:val="BodyText"/>
      </w:pPr>
      <w:r>
        <w:t xml:space="preserve">8. Адреса и реквизиты Сторон: Заказчик — ________________________________________, ИНН ____________, адрес: ________________________________________; Подрядчик — ________________________________________, ИНН ____________, адрес: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кровли</dc:title>
  <dc:creator/>
  <dc:language>ru</dc:language>
  <cp:keywords/>
  <dcterms:created xsi:type="dcterms:W3CDTF">2026-11-04T20:32:03Z</dcterms:created>
  <dcterms:modified xsi:type="dcterms:W3CDTF">2026-11-04T20:32:03Z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