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</w:t>
      </w:r>
    </w:p>
    <w:p>
      <w:pPr>
        <w:pStyle w:val="FirstParagraph"/>
      </w:pPr>
      <w:r>
        <w:t xml:space="preserve">______________________________________________, именуемое в дальнейшем «Заказчик», в лице ______________________________________________, действующего на основании ______________________,</w:t>
      </w:r>
    </w:p>
    <w:p>
      <w:pPr>
        <w:pStyle w:val="BodyText"/>
      </w:pPr>
      <w:r>
        <w:t xml:space="preserve">и индивидуальный предприниматель ______________________________________________, именуемый в дальнейшем «Подрядчик», действующий на основании ______________________________________,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подряда"/>
    <w:p>
      <w:pPr>
        <w:pStyle w:val="Heading1"/>
      </w:pPr>
      <w:r>
        <w:t xml:space="preserve">Договор подряда</w:t>
      </w:r>
    </w:p>
    <w:bookmarkStart w:id="9" w:name="X6f52229c25f05f2fb1a1bf53ec5fcc8cc6ea1b4"/>
    <w:p>
      <w:pPr>
        <w:pStyle w:val="Heading2"/>
      </w:pPr>
      <w:r>
        <w:t xml:space="preserve">на выполнение ремонтных работ в помещении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Подрядчик обязуется по заданию Заказчика выполнить ______________________________________________, а Заказчик — принять результат и оплатить его. Перечень, объём и стоимость работ — в смете (приложение № 1).</w:t>
      </w:r>
    </w:p>
    <w:p>
      <w:pPr>
        <w:pStyle w:val="BodyText"/>
      </w:pPr>
      <w:r>
        <w:t xml:space="preserve">2. Сроки работ. Начало — «___» __________ 20__ г., окончание — «___» __________ 20__ г.</w:t>
      </w:r>
    </w:p>
    <w:p>
      <w:pPr>
        <w:pStyle w:val="BodyText"/>
      </w:pPr>
      <w:r>
        <w:t xml:space="preserve">3. Цена работ. Стоимость работ — ______________ рублей, ______________________________________. Цена твёрдая и изменению не подлежит.</w:t>
      </w:r>
    </w:p>
    <w:p>
      <w:pPr>
        <w:pStyle w:val="BodyText"/>
      </w:pPr>
      <w:r>
        <w:t xml:space="preserve">4. Порядок оплаты. Аванс ____ % — в течение ____ рабочих дней с даты подписания. Остаток — в течение ____ рабочих дней с даты подписания акта приёмки.</w:t>
      </w:r>
    </w:p>
    <w:p>
      <w:pPr>
        <w:pStyle w:val="BodyText"/>
      </w:pPr>
      <w:r>
        <w:t xml:space="preserve">5. Материалы. ______________________________________________.</w:t>
      </w:r>
    </w:p>
    <w:p>
      <w:pPr>
        <w:pStyle w:val="BodyText"/>
      </w:pPr>
      <w:r>
        <w:t xml:space="preserve">6. Приёмка. Заказчик в течение ____ рабочих дней подписывает акт или направляет мотивированный отказ.</w:t>
      </w:r>
    </w:p>
    <w:p>
      <w:pPr>
        <w:pStyle w:val="BodyText"/>
      </w:pPr>
      <w:r>
        <w:t xml:space="preserve">7. Гарантия. Гарантийный срок — ____ месяцев с даты подписания акта.</w:t>
      </w:r>
    </w:p>
    <w:p>
      <w:pPr>
        <w:pStyle w:val="BodyText"/>
      </w:pPr>
      <w:r>
        <w:t xml:space="preserve">8. Ответственность. Пеня за просрочку — ____ % от цены за каждый день просрочки.</w:t>
      </w:r>
    </w:p>
    <w:p>
      <w:pPr>
        <w:pStyle w:val="BodyText"/>
      </w:pPr>
      <w:r>
        <w:t xml:space="preserve">9. Прочие условия. ______________________________________________.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 (при наличии)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</dc:title>
  <dc:creator/>
  <dc:language>ru</dc:language>
  <cp:keywords/>
  <dcterms:created xsi:type="dcterms:W3CDTF">2026-11-06T21:46:31Z</dcterms:created>
  <dcterms:modified xsi:type="dcterms:W3CDTF">2026-11-06T21:46:31Z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