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оказания услуг по поиску клиентов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в лице генерального директора П. П. Петрова, действующего на основании устава,</w:t>
      </w:r>
    </w:p>
    <w:p>
      <w:pPr>
        <w:pStyle w:val="BodyText"/>
      </w:pPr>
      <w:r>
        <w:t xml:space="preserve">именуемое «Заказчик», с одной стороны, и</w:t>
      </w:r>
    </w:p>
    <w:p>
      <w:pPr>
        <w:pStyle w:val="BodyText"/>
      </w:pPr>
      <w:r>
        <w:t xml:space="preserve">ИП Иванов Иван Иванович</w:t>
      </w:r>
    </w:p>
    <w:p>
      <w:pPr>
        <w:pStyle w:val="BodyText"/>
      </w:pPr>
      <w:r>
        <w:t xml:space="preserve">именуемый «Исполнитель», с другой стороны, заключили договор о нижеследующем.</w:t>
      </w:r>
    </w:p>
    <w:bookmarkStart w:id="10" w:name="X8122f4fdb61100b7768be810b6a6513f3005d78"/>
    <w:p>
      <w:pPr>
        <w:pStyle w:val="Heading1"/>
      </w:pPr>
      <w:r>
        <w:t xml:space="preserve">Договор оказания услуг по поиску клиентов</w:t>
      </w:r>
    </w:p>
    <w:bookmarkStart w:id="9" w:name="section"/>
    <w:p>
      <w:pPr>
        <w:pStyle w:val="Heading2"/>
      </w:pPr>
      <w:r>
        <w:t xml:space="preserve">№ ____</w:t>
      </w:r>
    </w:p>
    <w:p>
      <w:pPr>
        <w:pStyle w:val="FirstParagraph"/>
      </w:pPr>
      <w:r>
        <w:t xml:space="preserve">12 января 2026 г.</w:t>
      </w:r>
    </w:p>
    <w:p>
      <w:pPr>
        <w:pStyle w:val="BodyText"/>
      </w:pPr>
      <w:r>
        <w:t xml:space="preserve">1. Предмет договора. Исполнитель обязуется оказать услуги по поиску клиентов на товары Заказчика, а Заказчик — принять и оплатить их. Услуга считается оказанной по каждому клиенту, который заключил с Заказчиком договор и оплатил товар. Перечень товаров и регион поиска — в приложении 1 к договору.</w:t>
      </w:r>
    </w:p>
    <w:p>
      <w:pPr>
        <w:pStyle w:val="BodyText"/>
      </w:pPr>
      <w:r>
        <w:t xml:space="preserve">2. Порядок работы. Исполнитель ведёт переговоры с потенциальными клиентами, передаёт Заказчику контакты и сведения о потребности клиента и не подписывает от имени Заказчика договоры и не получает оплату.</w:t>
      </w:r>
    </w:p>
    <w:p>
      <w:pPr>
        <w:pStyle w:val="BodyText"/>
      </w:pPr>
      <w:r>
        <w:t xml:space="preserve">3. Вознаграждение. За каждого клиента, заключившего договор и оплатившего товар, Заказчик платит 5 % от суммы оплаты без НДС. Вознаграждение начисляется в течение 10 рабочих дней после поступления оплаты от клиента и выплачивается по счёту Исполнителя в течение 5 рабочих дней с даты его получения.</w:t>
      </w:r>
    </w:p>
    <w:p>
      <w:pPr>
        <w:pStyle w:val="BodyText"/>
      </w:pPr>
      <w:r>
        <w:t xml:space="preserve">4. Отчёт и приёмка. До 5-го числа месяца, следующего за отчётным, Исполнитель направляет отчёт о найденных клиентах и подписанный акт. Заказчик подписывает акт или направляет мотивированные возражения в течение 5 рабочих дней с даты получения. Если возражений нет, услуги считаются принятыми.</w:t>
      </w:r>
    </w:p>
    <w:p>
      <w:pPr>
        <w:pStyle w:val="BodyText"/>
      </w:pPr>
      <w:r>
        <w:t xml:space="preserve">5. Конфиденциальность и персональные данные. Исполнитель не разглашает сведения о ценах, условиях работы и клиентах Заказчика. Персональные данные клиентов Исполнитель передаёт Заказчику с их согласия и обрабатывает только для исполнения договора.</w:t>
      </w:r>
    </w:p>
    <w:p>
      <w:pPr>
        <w:pStyle w:val="BodyText"/>
      </w:pPr>
      <w:r>
        <w:t xml:space="preserve">6. Срок и расторжение. Договор действует до 31 декабря 2026 года. Каждая сторона вправе отказаться от него, предупредив другую за 30 календарных дней; услуги, оказанные до отказа, оплачиваются.</w:t>
      </w:r>
    </w:p>
    <w:p>
      <w:pPr>
        <w:pStyle w:val="BodyText"/>
      </w:pPr>
      <w:r>
        <w:t xml:space="preserve">7. Реквизиты и подписи сторон.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оказания услуг по поиску клиентов</dc:title>
  <dc:creator/>
  <dc:language>ru</dc:language>
  <cp:keywords/>
  <dcterms:created xsi:type="dcterms:W3CDTF">2026-11-07T06:44:35Z</dcterms:created>
  <dcterms:modified xsi:type="dcterms:W3CDTF">2026-11-07T06:44:35Z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