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о совместной деятельности</w:t>
      </w:r>
    </w:p>
    <w:p>
      <w:pPr>
        <w:pStyle w:val="FirstParagraph"/>
      </w:pPr>
      <w:r>
        <w:t xml:space="preserve">Индивидуальный предприниматель ______________________________________, ОГРНИП ______________, ИНН ____________,</w:t>
      </w:r>
    </w:p>
    <w:p>
      <w:pPr>
        <w:pStyle w:val="BodyText"/>
      </w:pPr>
      <w:r>
        <w:t xml:space="preserve">зарегистрированный по адресу: ______________________________________,</w:t>
      </w:r>
    </w:p>
    <w:p>
      <w:pPr>
        <w:pStyle w:val="BodyText"/>
      </w:pPr>
      <w:r>
        <w:t xml:space="preserve">именуемый в дальнейшем «Участник 1», и</w:t>
      </w:r>
    </w:p>
    <w:p>
      <w:pPr>
        <w:pStyle w:val="BodyText"/>
      </w:pPr>
      <w:r>
        <w:t xml:space="preserve">Индивидуальный предприниматель ______________________________________, ОГРНИП ______________, ИНН ____________,</w:t>
      </w:r>
    </w:p>
    <w:p>
      <w:pPr>
        <w:pStyle w:val="BodyText"/>
      </w:pPr>
      <w:r>
        <w:t xml:space="preserve">зарегистрированный по адресу: ______________________________________,</w:t>
      </w:r>
    </w:p>
    <w:p>
      <w:pPr>
        <w:pStyle w:val="BodyText"/>
      </w:pPr>
      <w:r>
        <w:t xml:space="preserve">именуемый в дальнейшем «Участник 2»,</w:t>
      </w:r>
    </w:p>
    <w:p>
      <w:pPr>
        <w:pStyle w:val="BodyText"/>
      </w:pPr>
      <w:r>
        <w:t xml:space="preserve">заключили настоящий договор о нижеследующем.</w:t>
      </w:r>
    </w:p>
    <w:bookmarkStart w:id="10" w:name="договор-о-совместной-деятельности"/>
    <w:p>
      <w:pPr>
        <w:pStyle w:val="Heading1"/>
      </w:pPr>
      <w:r>
        <w:t xml:space="preserve">Договор о совместной деятельности</w:t>
      </w:r>
    </w:p>
    <w:bookmarkStart w:id="9" w:name="между-индивидуальными-предпринимателями"/>
    <w:p>
      <w:pPr>
        <w:pStyle w:val="Heading2"/>
      </w:pPr>
      <w:r>
        <w:t xml:space="preserve">между индивидуальными предпринимателями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1. Предмет договора. Участники соединяют вклады и совместно действуют без образования юридического лица, чтобы ____________________________________________________________.</w:t>
      </w:r>
    </w:p>
    <w:p>
      <w:pPr>
        <w:pStyle w:val="BodyText"/>
      </w:pPr>
      <w:r>
        <w:t xml:space="preserve">2. Вклады. Участник 1 вносит ____________________, Участник 2 вносит ____________________. Вклады оценены в ____________ и ____________, доли — ______ % и ______ %.</w:t>
      </w:r>
    </w:p>
    <w:p>
      <w:pPr>
        <w:pStyle w:val="BodyText"/>
      </w:pPr>
      <w:r>
        <w:t xml:space="preserve">3. Общие расходы. ____________________________________________________________. Расходы свыше ____________ рублей согласуют оба участника письменно.</w:t>
      </w:r>
    </w:p>
    <w:p>
      <w:pPr>
        <w:pStyle w:val="BodyText"/>
      </w:pPr>
      <w:r>
        <w:t xml:space="preserve">4. Прибыль. Прибыль определяют ____________________ и делят пропорционально долям: ______ % Участнику 1, ______ % Участнику 2. Выплата — в течение ______ рабочих дней.</w:t>
      </w:r>
    </w:p>
    <w:p>
      <w:pPr>
        <w:pStyle w:val="BodyText"/>
      </w:pPr>
      <w:r>
        <w:t xml:space="preserve">5. Налоги. Каждый участник платит налоги со своего дохода самостоятельно. Учёт ведёт ____________________.</w:t>
      </w:r>
    </w:p>
    <w:p>
      <w:pPr>
        <w:pStyle w:val="BodyText"/>
      </w:pPr>
      <w:r>
        <w:t xml:space="preserve">6. Выход и расторжение. Участник предупреждает другого за ______ дней. Долю он получает ____________________________________________________________.</w:t>
      </w:r>
    </w:p>
    <w:p>
      <w:pPr>
        <w:pStyle w:val="BodyText"/>
      </w:pPr>
      <w:r>
        <w:t xml:space="preserve">7. Споры. ____________________________________________________________.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Участник 1</w:t>
            </w:r>
          </w:p>
          <w:p>
            <w:pPr>
              <w:pStyle w:val="BodyText"/>
            </w:pPr>
            <w:r>
              <w:t xml:space="preserve">индивидуальный предприниматель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undefined</w:t>
            </w:r>
          </w:p>
          <w:p>
            <w:pPr>
              <w:pStyle w:val="BodyText"/>
            </w:pPr>
            <w:r>
              <w:t xml:space="preserve">индивидуальный предприниматель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совместной деятельности</dc:title>
  <dc:creator/>
  <dc:language>ru</dc:language>
  <cp:keywords/>
  <dcterms:created xsi:type="dcterms:W3CDTF">2026-11-01T20:32:02Z</dcterms:created>
  <dcterms:modified xsi:type="dcterms:W3CDTF">2026-11-01T20:32:02Z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