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автомобиля с водителем</w:t>
      </w:r>
    </w:p>
    <w:p>
      <w:pPr>
        <w:pStyle w:val="FirstParagraph"/>
      </w:pPr>
      <w:r>
        <w:t xml:space="preserve">Индивидуальный предприниматель Петров Пётр Петрович, действующий на основании записи в ЕГРИП, именуемый в дальнейшем «Арендатор»</w:t>
      </w:r>
    </w:p>
    <w:p>
      <w:pPr>
        <w:pStyle w:val="BodyText"/>
      </w:pPr>
      <w:r>
        <w:t xml:space="preserve">и</w:t>
      </w:r>
    </w:p>
    <w:p>
      <w:pPr>
        <w:pStyle w:val="BodyText"/>
      </w:pPr>
      <w:r>
        <w:t xml:space="preserve">Иванов Иван Иванович, именуемый в дальнейшем «Арендодатель»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аренды-автомобиля-с-водителем"/>
    <w:p>
      <w:pPr>
        <w:pStyle w:val="Heading1"/>
      </w:pPr>
      <w:r>
        <w:t xml:space="preserve">Договор аренды автомобиля с водителем</w:t>
      </w:r>
    </w:p>
    <w:bookmarkStart w:id="9" w:name="транспортного-средства-с-экипажем"/>
    <w:p>
      <w:pPr>
        <w:pStyle w:val="Heading2"/>
      </w:pPr>
      <w:r>
        <w:t xml:space="preserve">транспортного средства с экипажем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Арендодатель передаёт Арендатору во временное владение и пользование автомобиль Toyota Camry, 2021 года выпуска, VIN XW7BF4FK50S123456, государственный регистрационный знак А123ВС77, а также оказывает своими силами услуги по управлению автомобилем и его технической эксплуатации.</w:t>
      </w:r>
    </w:p>
    <w:p>
      <w:pPr>
        <w:pStyle w:val="BodyText"/>
      </w:pPr>
      <w:r>
        <w:t xml:space="preserve">2. Арендная плата составляет 45 000 рублей в месяц и включает услуги водителя. Топливо и платные стоянки Арендатор оплачивает отдельно по чекам.</w:t>
      </w:r>
    </w:p>
    <w:p>
      <w:pPr>
        <w:pStyle w:val="BodyText"/>
      </w:pPr>
      <w:r>
        <w:t xml:space="preserve">3. Арендатор возмещает Арендодателю стоимость планового технического обслуживания и текущего ремонта по счетам сервиса. Расходные материалы и шины Арендатор оплачивает сам.</w:t>
      </w:r>
    </w:p>
    <w:p>
      <w:pPr>
        <w:pStyle w:val="BodyText"/>
      </w:pPr>
      <w:r>
        <w:t xml:space="preserve">4. Штрафы за нарушения правил дорожного движения, зафиксированные камерами в период действия договора, оплачивает Арендатор.</w:t>
      </w:r>
    </w:p>
    <w:p>
      <w:pPr>
        <w:pStyle w:val="BodyText"/>
      </w:pPr>
      <w:r>
        <w:t xml:space="preserve">5. Договор заключён на 11 месяцев и вступает в силу с даты подписания акта приёма-передачи автомобиля.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ИП Петров П. П.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автомобиля с водителем</dc:title>
  <dc:creator/>
  <dc:language>ru</dc:language>
  <cp:keywords/>
  <dcterms:created xsi:type="dcterms:W3CDTF">2026-11-03T20:32:38Z</dcterms:created>
  <dcterms:modified xsi:type="dcterms:W3CDTF">2026-11-03T20:32:38Z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