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подряда на штукатурные работы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договор-подряда-на-штукатурные-работы"/>
    <w:p>
      <w:pPr>
        <w:pStyle w:val="Heading1"/>
      </w:pPr>
      <w:r>
        <w:t xml:space="preserve">Договор подряда на штукатурные работы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№ ____</w:t>
      </w:r>
    </w:p>
    <w:p>
      <w:pPr>
        <w:pStyle w:val="BodyText"/>
      </w:pPr>
      <w:r>
        <w:t xml:space="preserve">____________________________________________, именуемое в дальнейшем «Заказчик», в лице ______________________________, действующего на основании ______________________________, с одной стороны, и ____________________________________________, именуемый в дальнейшем «Подрядчик», в лице ______________________________, действующего на основании ______________________________, с другой стороны, заключили настоящий договор о нижеследующем.</w:t>
      </w:r>
    </w:p>
    <w:p>
      <w:pPr>
        <w:pStyle w:val="BodyText"/>
      </w:pPr>
      <w:r>
        <w:t xml:space="preserve">1. Подрядчик обязуется выполнить штукатурные работы на объекте по адресу: ______________________________________, а Заказчик обязуется принять результат и оплатить его.</w:t>
      </w:r>
    </w:p>
    <w:p>
      <w:pPr>
        <w:pStyle w:val="BodyText"/>
      </w:pPr>
      <w:r>
        <w:t xml:space="preserve">2. Состав работ: ________________________________________________________________________________. Объём — ______ кв. м. Работы выполняются по смете (приложение № 1), которая является частью договора.</w:t>
      </w:r>
    </w:p>
    <w:p>
      <w:pPr>
        <w:pStyle w:val="BodyText"/>
      </w:pPr>
      <w:r>
        <w:t xml:space="preserve">3. Срок начала работ — «___» __________ 20__ г., срок окончания — «___» __________ 20__ г. Работы считаются выполненными, когда стороны подписали акт приёмки без замечаний.</w:t>
      </w:r>
    </w:p>
    <w:p>
      <w:pPr>
        <w:pStyle w:val="BodyText"/>
      </w:pPr>
      <w:r>
        <w:t xml:space="preserve">4. Цена работ — __________ рублей, ______________________. Цена включает ______________________. Материалы заказчика передаются подрядчику по накладной.</w:t>
      </w:r>
    </w:p>
    <w:p>
      <w:pPr>
        <w:pStyle w:val="BodyText"/>
      </w:pPr>
      <w:r>
        <w:t xml:space="preserve">5. Оплата: аванс ____ % в течение ______ рабочих дней с даты подписания договора, остаток — в течение ______ рабочих дней с даты подписания акта приёмки. Расчёты — ______________________.</w:t>
      </w:r>
    </w:p>
    <w:p>
      <w:pPr>
        <w:pStyle w:val="BodyText"/>
      </w:pPr>
      <w:r>
        <w:t xml:space="preserve">6. Подрядчик сдаёт работу по акту. Заказчик в течение ______ рабочих дней осматривает результат и подписывает акт либо направляет письменный перечень замечаний. Подрядчик устраняет замечания в течение ______ рабочих дней.</w:t>
      </w:r>
    </w:p>
    <w:p>
      <w:pPr>
        <w:pStyle w:val="BodyText"/>
      </w:pPr>
      <w:r>
        <w:t xml:space="preserve">7. Гарантия на штукатурные работы — ______ месяцев с даты подписания акта. Гарантия не распространяется на ______________________.</w:t>
      </w:r>
    </w:p>
    <w:p>
      <w:pPr>
        <w:pStyle w:val="BodyText"/>
      </w:pPr>
      <w:r>
        <w:t xml:space="preserve">8. За нарушение срока окончания работ подрядчик платит заказчику пеню ______ % от цены работ за каждый день просрочки, но не больше ______ % цены. За просрочку оплаты заказчик платит подрядчику пеню ______ % от просроченной суммы за каждый день.</w:t>
      </w:r>
    </w:p>
    <w:p>
      <w:pPr>
        <w:pStyle w:val="BodyText"/>
      </w:pPr>
      <w:r>
        <w:t xml:space="preserve">9. Споры стороны решают переговорами, при недостижении согласия — в ______________________ суде.</w:t>
      </w:r>
    </w:p>
    <w:p>
      <w:pPr>
        <w:pStyle w:val="BodyText"/>
      </w:pPr>
      <w:r>
        <w:t xml:space="preserve">10. Договор вступает в силу с даты подписания и действует до полного исполнения обязательств. Приложения: № 1 — смета, № 2 — 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 на штукатурные работы</dc:title>
  <dc:creator/>
  <dc:language>ru</dc:language>
  <cp:keywords/>
  <dcterms:created xsi:type="dcterms:W3CDTF">2026-11-07T20:35:20Z</dcterms:created>
  <dcterms:modified xsi:type="dcterms:W3CDTF">2026-11-07T20:35:20Z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