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оказания услуг с предоплатой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оказания-услуг-с-предоплатой"/>
    <w:p>
      <w:pPr>
        <w:pStyle w:val="Heading1"/>
      </w:pPr>
      <w:r>
        <w:t xml:space="preserve">Договор оказания услуг с предоплатой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[наименование заказчика], в лице [должность, Ф. И. О.], действующего на основании [документ], именуемое в дальнейшем «Заказчик», с одной стороны и [наименование исполнителя], в лице [должность, Ф. И. О.], действующего на основании [документ], именуемое в дальнейшем «Исполнитель», с другой стороны, заключили настоящий договор о нижеследующем: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услуги [вид услуг], а Заказчик обязуется принять результат и оплатить его.</w:t>
      </w:r>
    </w:p>
    <w:p>
      <w:pPr>
        <w:pStyle w:val="BodyText"/>
      </w:pPr>
      <w:r>
        <w:t xml:space="preserve">2. Срок оказания услуг. Услуги оказываются с «___» __________ 20__ г. по «___» __________ 20__ г. Результат передаётся Заказчику актом об оказании услуг.</w:t>
      </w:r>
    </w:p>
    <w:p>
      <w:pPr>
        <w:pStyle w:val="BodyText"/>
      </w:pPr>
      <w:r>
        <w:t xml:space="preserve">3. Цена и предоплата. Стоимость услуг — __________ рублей. Заказчик перечисляет предоплату __________ рублей в течение __________ рабочих дней с даты подписания договора. Остаток — в течение __________ рабочих дней после подписания акта об оказании услуг.</w:t>
      </w:r>
    </w:p>
    <w:p>
      <w:pPr>
        <w:pStyle w:val="BodyText"/>
      </w:pPr>
      <w:r>
        <w:t xml:space="preserve">4. Возврат предоплаты. Если Исполнитель не оказал услуги в срок, он возвращает Заказчику полученную предоплату в течение __________ рабочих дней с даты получения требования. Заказчик вправе отказаться от договора в любое время, оплатив фактически оказанные услуги, — статья 782 ГК РФ.</w:t>
      </w:r>
    </w:p>
    <w:p>
      <w:pPr>
        <w:pStyle w:val="BodyText"/>
      </w:pPr>
      <w:r>
        <w:t xml:space="preserve">5. Ответственность. За просрочку оказания услуг Исполнитель платит пени __________ % от стоимости услуг за каждый день просрочки, но не больше __________ % стоимости.</w:t>
      </w:r>
    </w:p>
    <w:p>
      <w:pPr>
        <w:pStyle w:val="BodyText"/>
      </w:pPr>
      <w:r>
        <w:t xml:space="preserve">6. Приёмка. Заказчик подписывает акт в течение __________ рабочих дней с даты получения или направляет мотивированный отказ с перечнем недостатков.</w:t>
      </w:r>
    </w:p>
    <w:p>
      <w:pPr>
        <w:pStyle w:val="BodyText"/>
      </w:pPr>
      <w:r>
        <w:t xml:space="preserve">7. Прочие условия. Споры решаются путём переговоров, при недостижении согласия — в [суд].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оказания услуг с предоплатой</dc:title>
  <dc:creator/>
  <dc:language>ru</dc:language>
  <cp:keywords/>
  <dcterms:created xsi:type="dcterms:W3CDTF">2026-11-06T21:45:28Z</dcterms:created>
  <dcterms:modified xsi:type="dcterms:W3CDTF">2026-11-06T21:45:28Z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