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перегон автомобиля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на-перегон-автомобиля"/>
    <w:p>
      <w:pPr>
        <w:pStyle w:val="Heading1"/>
      </w:pPr>
      <w:r>
        <w:t xml:space="preserve">Договор на перегон автомобиля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Заказчик: ______________________________, в лице ______________________________, действующего на основании ______________________________, с одной стороны, и Исполнитель: ______________________________, паспорт ______________________________, выдан ______________________________, зарегистрированный по адресу: ______________________________,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Исполнитель обязуется перегнать автомобиль ______________________________, VIN ______________________________, государственный регистрационный знак ______________________________, по маршруту ______________________________, а Заказчик обязуется принять результат и оплатить услугу.</w:t>
      </w:r>
    </w:p>
    <w:p>
      <w:pPr>
        <w:pStyle w:val="BodyText"/>
      </w:pPr>
      <w:r>
        <w:t xml:space="preserve">2. Срок оказания услуги: с __________ по __________. Передача автомобиля оформляется актом приёма-передачи, в котором фиксируются показания одометра, уровень топлива, комплектность и состояние кузова.</w:t>
      </w:r>
    </w:p>
    <w:p>
      <w:pPr>
        <w:pStyle w:val="BodyText"/>
      </w:pPr>
      <w:r>
        <w:t xml:space="preserve">3. Стоимость услуги — ______________________________ рублей, включает ______________________________. Оплата: ______________________________ при передаче автомобиля, остаток — в течение ______________________________ после подписания акта приёмки.</w:t>
      </w:r>
    </w:p>
    <w:p>
      <w:pPr>
        <w:pStyle w:val="BodyText"/>
      </w:pPr>
      <w:r>
        <w:t xml:space="preserve">4. Исполнитель отвечает за сохранность автомобиля с момента подписания акта приёма-передачи до подписания акта приёмки. Исполнитель возмещает ущерб, причинённый автомобилю по его вине, в полном объёме.</w:t>
      </w:r>
    </w:p>
    <w:p>
      <w:pPr>
        <w:pStyle w:val="BodyText"/>
      </w:pPr>
      <w:r>
        <w:t xml:space="preserve">5. Исполнитель обязуется соблюдать правила дорожного движения и передать Заказчику сведения о выписанных в пути административных штрафах. Штрафы, выписанные за нарушения Исполнителя, оплачивает Исполнитель.</w:t>
      </w:r>
    </w:p>
    <w:p>
      <w:pPr>
        <w:pStyle w:val="BodyText"/>
      </w:pPr>
      <w:r>
        <w:t xml:space="preserve">6. Договор вступает в силу с момента подписания и действует до исполнения сторонами обязательств. Споры стороны решают путём переговоров, при недостижении согласия — в суде в порядке, установленном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перегон автомобиля</dc:title>
  <dc:creator/>
  <dc:language>ru</dc:language>
  <cp:keywords/>
  <dcterms:created xsi:type="dcterms:W3CDTF">2026-11-05T20:31:03Z</dcterms:created>
  <dcterms:modified xsi:type="dcterms:W3CDTF">2026-11-05T20:31:03Z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