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возмездного оказания маркетинговых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именуемое «Заказчик», с одной стороны, и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______________________,</w:t>
      </w:r>
    </w:p>
    <w:p>
      <w:pPr>
        <w:pStyle w:val="BodyText"/>
      </w:pPr>
      <w:r>
        <w:t xml:space="preserve">именуемый «Исполнитель», с другой стороны, заключили договор о нижеследующем.</w:t>
      </w:r>
    </w:p>
    <w:bookmarkStart w:id="10" w:name="X4d083b571d36b8b2e259f362e193356fa1b76e6"/>
    <w:p>
      <w:pPr>
        <w:pStyle w:val="Heading1"/>
      </w:pPr>
      <w:r>
        <w:t xml:space="preserve">Договор возмездного оказания маркетинговых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Исполнитель по заданию Заказчика оказывает маркетинговые услуги: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Результат. Результатом услуг считаются: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оказания услуг.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Отчётность.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Приёмка.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6. Цена и оплата.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7. Ответственность.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8. Срок действия и расторжение.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9. Приложения: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маркетинговых услуг</dc:title>
  <dc:creator/>
  <dc:language>ru</dc:language>
  <cp:keywords/>
  <dcterms:created xsi:type="dcterms:W3CDTF">2026-10-31T20:31:53Z</dcterms:created>
  <dcterms:modified xsi:type="dcterms:W3CDTF">2026-10-31T20:31:53Z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