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электромонтажные работы</w:t>
      </w:r>
    </w:p>
    <w:p>
      <w:pPr>
        <w:pStyle w:val="FirstParagraph"/>
      </w:pPr>
      <w:r>
        <w:t xml:space="preserve">Заказчик: ______________________________, в лице ______________________________, действующего на основании ______________________,</w:t>
      </w:r>
    </w:p>
    <w:p>
      <w:pPr>
        <w:pStyle w:val="BodyText"/>
      </w:pPr>
      <w:r>
        <w:t xml:space="preserve">Подрядчик: ______________________________, в лице ______________________________, действующего на основании ______________________,</w:t>
      </w:r>
    </w:p>
    <w:bookmarkStart w:id="10" w:name="X9b2fd63f6993ad47f5edd372d4dacb243a33962"/>
    <w:p>
      <w:pPr>
        <w:pStyle w:val="Heading1"/>
      </w:pPr>
      <w:r>
        <w:t xml:space="preserve">Договор подряда на электромонтажные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Подрядчик обязуется выполнить электромонтажные работы на объекте по адресу: ______________________________, а Заказчик обязуется принять результат и оплатить его. Перечень, объём и стоимость работ — в смете (приложение № 1).</w:t>
      </w:r>
    </w:p>
    <w:p>
      <w:pPr>
        <w:pStyle w:val="BodyText"/>
      </w:pPr>
      <w:r>
        <w:t xml:space="preserve">2. Сроки. Начало работ — «___» __________ 20__ г., окончание — «___» __________ 20__ г. Работы считаются выполненными после подписания сторонами акта о приёмке.</w:t>
      </w:r>
    </w:p>
    <w:p>
      <w:pPr>
        <w:pStyle w:val="BodyText"/>
      </w:pPr>
      <w:r>
        <w:t xml:space="preserve">3. Цена и порядок оплаты. Цена работ — ____________________ рублей, включает стоимость материалов и оборудования. Аванс — ____ %, остаток — в течение ____ рабочих дней после подписания акта.</w:t>
      </w:r>
    </w:p>
    <w:p>
      <w:pPr>
        <w:pStyle w:val="BodyText"/>
      </w:pPr>
      <w:r>
        <w:t xml:space="preserve">4. Материалы. Материалы и оборудование поставляет ______________________________. Документы о качестве прилагаются к акту.</w:t>
      </w:r>
    </w:p>
    <w:p>
      <w:pPr>
        <w:pStyle w:val="BodyText"/>
      </w:pPr>
      <w:r>
        <w:t xml:space="preserve">5. Приёмка. Заказчик осматривает результат работ в течение ____ рабочих дней после уведомления и подписывает акт либо направляет мотивированный отказ с перечнем недостатков.</w:t>
      </w:r>
    </w:p>
    <w:p>
      <w:pPr>
        <w:pStyle w:val="BodyText"/>
      </w:pPr>
      <w:r>
        <w:t xml:space="preserve">6. Гарантия. Гарантийный срок на смонтированные работы — ____ месяцев с даты подписания акта.</w:t>
      </w:r>
    </w:p>
    <w:p>
      <w:pPr>
        <w:pStyle w:val="BodyText"/>
      </w:pPr>
      <w:r>
        <w:t xml:space="preserve">7. Ответственность. За просрочку оплаты Заказчик платит пени ____ % от неоплаченной суммы за каждый день. За просрочку работ Подрядчик платит пени ____ % от цены работ за каждый день.</w:t>
      </w:r>
    </w:p>
    <w:p>
      <w:pPr>
        <w:pStyle w:val="BodyText"/>
      </w:pPr>
      <w:r>
        <w:t xml:space="preserve">8. Прочие условия. Договор составлен в ____ экземплярах. Споры рассматриваются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электромонтажные работы</dc:title>
  <dc:creator/>
  <dc:language>ru</dc:language>
  <cp:keywords/>
  <dcterms:created xsi:type="dcterms:W3CDTF">2026-10-30T21:47:17Z</dcterms:created>
  <dcterms:modified xsi:type="dcterms:W3CDTF">2026-10-30T21:47:17Z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