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техники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купли-продажи-техники"/>
    <w:p>
      <w:pPr>
        <w:pStyle w:val="Heading1"/>
      </w:pPr>
      <w:r>
        <w:t xml:space="preserve">Договор купли-продажи техники</w:t>
      </w:r>
    </w:p>
    <w:bookmarkStart w:id="9" w:name="комбайна-зерноуборочного"/>
    <w:p>
      <w:pPr>
        <w:pStyle w:val="Heading2"/>
      </w:pPr>
      <w:r>
        <w:t xml:space="preserve">комбайна зерноуборочного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Продавец передаёт в собственность Покупателя, а Покупатель принимает и оплачивает: ______________________________________________________</w:t>
      </w:r>
    </w:p>
    <w:p>
      <w:pPr>
        <w:pStyle w:val="BodyText"/>
      </w:pPr>
      <w:r>
        <w:t xml:space="preserve">2. Техника передаётся с принадлежностями: __________________________________________</w:t>
      </w:r>
    </w:p>
    <w:p>
      <w:pPr>
        <w:pStyle w:val="BodyText"/>
      </w:pPr>
      <w:r>
        <w:t xml:space="preserve">3. Состояние техники: ___________________________________________________________</w:t>
      </w:r>
    </w:p>
    <w:p>
      <w:pPr>
        <w:pStyle w:val="BodyText"/>
      </w:pPr>
      <w:r>
        <w:t xml:space="preserve">4. Цена техники — __________________ рублей, порядок оплаты: ______________________</w:t>
      </w:r>
    </w:p>
    <w:p>
      <w:pPr>
        <w:pStyle w:val="BodyText"/>
      </w:pPr>
      <w:r>
        <w:t xml:space="preserve">5. Продавец подтверждает, что техника не заложена, не арестована, не сдана в аренду и не является предметом спора третьих лиц.</w:t>
      </w:r>
    </w:p>
    <w:p>
      <w:pPr>
        <w:pStyle w:val="BodyText"/>
      </w:pPr>
      <w:r>
        <w:t xml:space="preserve">6. Техника передаётся по акту приёма-передачи в срок: _______________________________</w:t>
      </w:r>
    </w:p>
    <w:p>
      <w:pPr>
        <w:pStyle w:val="BodyText"/>
      </w:pPr>
      <w:r>
        <w:t xml:space="preserve">7. Приложение: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техники</dc:title>
  <dc:creator/>
  <dc:language>ru</dc:language>
  <cp:keywords/>
  <dcterms:created xsi:type="dcterms:W3CDTF">2026-11-01T20:31:48Z</dcterms:created>
  <dcterms:modified xsi:type="dcterms:W3CDTF">2026-11-01T20:31:48Z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