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консорциума</w:t>
      </w:r>
    </w:p>
    <w:p>
      <w:pPr>
        <w:pStyle w:val="FirstParagraph"/>
      </w:pPr>
      <w:r>
        <w:t xml:space="preserve">Участник 1: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Участник 2: 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договор-консорциума"/>
    <w:p>
      <w:pPr>
        <w:pStyle w:val="Heading1"/>
      </w:pPr>
      <w:r>
        <w:t xml:space="preserve">Договор консорциума</w:t>
      </w:r>
    </w:p>
    <w:bookmarkStart w:id="9" w:name="X3b0a3902092a3fbd4265acfe83ea4c31e2a9ac1"/>
    <w:p>
      <w:pPr>
        <w:pStyle w:val="Heading2"/>
      </w:pPr>
      <w:r>
        <w:t xml:space="preserve">о совместном участии в проекте и заявке на тендер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Роли и зоны ответственности: ____________________________________________________________________________________________________________________</w:t>
      </w:r>
    </w:p>
    <w:p>
      <w:pPr>
        <w:pStyle w:val="BodyText"/>
      </w:pPr>
      <w:r>
        <w:t xml:space="preserve">3. Цена и распределение: __________________________________________________________________________________________________________________________</w:t>
      </w:r>
    </w:p>
    <w:p>
      <w:pPr>
        <w:pStyle w:val="BodyText"/>
      </w:pPr>
      <w:r>
        <w:t xml:space="preserve">4. Ответственность: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Срок и выход: 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Споры: 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Участник 1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Участник 2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консорциума</dc:title>
  <dc:creator/>
  <dc:language>ru</dc:language>
  <cp:keywords/>
  <dcterms:created xsi:type="dcterms:W3CDTF">2026-11-02T20:31:29Z</dcterms:created>
  <dcterms:modified xsi:type="dcterms:W3CDTF">2026-11-02T20:31:29Z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