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на оказание бухгалтерских услуг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в лице ____________________________________, действующего на основании ______________,</w:t>
      </w:r>
    </w:p>
    <w:p>
      <w:pPr>
        <w:pStyle w:val="BodyText"/>
      </w:pPr>
      <w:r>
        <w:t xml:space="preserve">и ______________________________________</w:t>
      </w:r>
    </w:p>
    <w:p>
      <w:pPr>
        <w:pStyle w:val="BodyText"/>
      </w:pPr>
      <w:r>
        <w:t xml:space="preserve">ИНН ______________, именуемый Исполнитель,</w:t>
      </w:r>
    </w:p>
    <w:bookmarkStart w:id="10" w:name="X87a9f8b5233e2585e7b5cc25440ae6fe65e60f8"/>
    <w:p>
      <w:pPr>
        <w:pStyle w:val="Heading1"/>
      </w:pPr>
      <w:r>
        <w:t xml:space="preserve">Договор подряда на оказание бухгалтерских услуг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Исполнитель обязуется по заданию Заказчика выполнить работу: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Сроки. Работа выполняется с «___» __________ 20__ г. по «___» __________ 20__ г. Результат передаётся не позднее «___» __________ 20__ г.</w:t>
      </w:r>
    </w:p>
    <w:p>
      <w:pPr>
        <w:pStyle w:val="BodyText"/>
      </w:pPr>
      <w:r>
        <w:t xml:space="preserve">3. Порядок выполнения.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Цена и оплата. Стоимость работы — ____________ рублей. Оплата производится в течение ____________ после подписания акта приёма-передачи.</w:t>
      </w:r>
    </w:p>
    <w:p>
      <w:pPr>
        <w:pStyle w:val="BodyText"/>
      </w:pPr>
      <w:r>
        <w:t xml:space="preserve">5. Приёмка.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Ответственность.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Прочие условия. 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 или статус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на оказание бухгалтерских услуг</dc:title>
  <dc:creator/>
  <dc:language>ru</dc:language>
  <cp:keywords/>
  <dcterms:created xsi:type="dcterms:W3CDTF">2026-11-06T21:44:05Z</dcterms:created>
  <dcterms:modified xsi:type="dcterms:W3CDTF">2026-11-06T21:44:05Z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