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фрахтования транспортного средства</w:t>
      </w:r>
    </w:p>
    <w:p>
      <w:pPr>
        <w:pStyle w:val="FirstParagraph"/>
      </w:pPr>
      <w:r>
        <w:t xml:space="preserve">ООО «Северный путь», именуемое в дальнейшем «Фрахтовщик»,</w:t>
      </w:r>
    </w:p>
    <w:p>
      <w:pPr>
        <w:pStyle w:val="BodyText"/>
      </w:pPr>
      <w:r>
        <w:t xml:space="preserve">в лице генерального директора А. В. Смирнова, действующего на основании устава,</w:t>
      </w:r>
    </w:p>
    <w:p>
      <w:pPr>
        <w:pStyle w:val="BodyText"/>
      </w:pPr>
      <w:r>
        <w:t xml:space="preserve">и ООО «Ромашка», именуемое в дальнейшем «Фрахтователь»,</w:t>
      </w:r>
    </w:p>
    <w:p>
      <w:pPr>
        <w:pStyle w:val="BodyText"/>
      </w:pPr>
      <w:r>
        <w:t xml:space="preserve">в лице директора И. И. Иванова, действующего на основании устава,</w:t>
      </w:r>
    </w:p>
    <w:bookmarkStart w:id="10" w:name="Xad6191d562f4b6d47b81b837c332b60c63dd751"/>
    <w:p>
      <w:pPr>
        <w:pStyle w:val="Heading1"/>
      </w:pPr>
      <w:r>
        <w:t xml:space="preserve">Договор фрахтования транспортного средства</w:t>
      </w:r>
    </w:p>
    <w:bookmarkStart w:id="9" w:name="X95fddfe246d7075831a8b572bef1de3f335801b"/>
    <w:p>
      <w:pPr>
        <w:pStyle w:val="Heading2"/>
      </w:pPr>
      <w:r>
        <w:t xml:space="preserve">для перевозки пассажиров и багажа по заказу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Фрахтовщик предоставляет Фрахтователю за плату вместимость автобуса ПАЗ-32054, государственный регистрационный номер А123ВС77, на 22 места, на 2 рейса по маршруту Москва — Ярославль и обратно для перевозки пассажиров и багажа по заказу Фрахтователя.</w:t>
      </w:r>
    </w:p>
    <w:p>
      <w:pPr>
        <w:pStyle w:val="BodyText"/>
      </w:pPr>
      <w:r>
        <w:t xml:space="preserve">Автобус подаётся 20 ноября 2026 года к 7:00 по адресу: г. Москва, ул. Лесная, д. 5, к месту сбора группы. Посадка начинается после проверки документов водителя и технического состояния автобуса.</w:t>
      </w:r>
    </w:p>
    <w:p>
      <w:pPr>
        <w:pStyle w:val="BodyText"/>
      </w:pPr>
      <w:r>
        <w:t xml:space="preserve">Рейс выполняется в соответствии с графиком: отправление из Москвы 20 ноября 2026 года в 7:30, прибытие в Ярославль в 12:00; обратное отправление 21 ноября 2026 года в 16:00, прибытие в Москву в 20:30. Отклонение от графика допускается по согласованию сторон с отметкой в путевом листе.</w:t>
      </w:r>
    </w:p>
    <w:p>
      <w:pPr>
        <w:pStyle w:val="BodyText"/>
      </w:pPr>
      <w:r>
        <w:t xml:space="preserve">Плата за пользование вместимостью автобуса — 48 000 рублей за оба рейса, НДС не облагается. Фрахтователь перечисляет её на счёт Фрахтовщика в течение 5 рабочих дней после подписания акта об оказании услуг.</w:t>
      </w:r>
    </w:p>
    <w:p>
      <w:pPr>
        <w:pStyle w:val="BodyText"/>
      </w:pPr>
      <w:r>
        <w:t xml:space="preserve">Фрахтователь вправе отказаться от рейса не позднее чем за 24 часа до подачи автобуса, возместив Фрахтовщику фактически понесённые расходы. Фрахтовщик вправе заменить автобус на другой той же или большей вместимости с предварительным уведомлением Фрахтователя.</w:t>
      </w:r>
    </w:p>
    <w:p>
      <w:pPr>
        <w:pStyle w:val="BodyText"/>
      </w:pPr>
      <w:r>
        <w:t xml:space="preserve">Споры стороны разрешают путём переговоров, а при недостижении согласия — в арбитражном суде по месту нахождения Фрахтовщика.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Фрахтовщик</w:t>
            </w:r>
          </w:p>
          <w:p>
            <w:pPr>
              <w:pStyle w:val="BodyText"/>
            </w:pPr>
            <w:r>
              <w:t xml:space="preserve">Генеральный директор ООО «Северный путь»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Фрахтователь</w:t>
            </w:r>
          </w:p>
          <w:p>
            <w:pPr>
              <w:pStyle w:val="BodyText"/>
            </w:pPr>
            <w:r>
              <w:t xml:space="preserve">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фрахтования транспортного средства</dc:title>
  <dc:creator/>
  <dc:language>ru</dc:language>
  <cp:keywords/>
  <dcterms:created xsi:type="dcterms:W3CDTF">2026-11-07T20:34:13Z</dcterms:created>
  <dcterms:modified xsi:type="dcterms:W3CDTF">2026-11-07T20:34:13Z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