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фрахтования транспортного средства</w:t>
      </w:r>
    </w:p>
    <w:p>
      <w:pPr>
        <w:pStyle w:val="FirstParagraph"/>
      </w:pPr>
      <w:r>
        <w:t xml:space="preserve">____________________________________________, именуемое в дальнейшем «Фрахтовщик»,</w:t>
      </w:r>
    </w:p>
    <w:p>
      <w:pPr>
        <w:pStyle w:val="BodyText"/>
      </w:pPr>
      <w:r>
        <w:t xml:space="preserve">в лице ______________________________________, действующего на основании ____________,</w:t>
      </w:r>
    </w:p>
    <w:p>
      <w:pPr>
        <w:pStyle w:val="BodyText"/>
      </w:pPr>
      <w:r>
        <w:t xml:space="preserve">и __________________________________________, именуемое в дальнейшем «Фрахтователь»,</w:t>
      </w:r>
    </w:p>
    <w:p>
      <w:pPr>
        <w:pStyle w:val="BodyText"/>
      </w:pPr>
      <w:r>
        <w:t xml:space="preserve">в лице ______________________________________, действующего на основании ____________,</w:t>
      </w:r>
    </w:p>
    <w:bookmarkStart w:id="10" w:name="Xad6191d562f4b6d47b81b837c332b60c63dd751"/>
    <w:p>
      <w:pPr>
        <w:pStyle w:val="Heading1"/>
      </w:pPr>
      <w:r>
        <w:t xml:space="preserve">Договор фрахтования транспортного средства</w:t>
      </w:r>
    </w:p>
    <w:bookmarkStart w:id="9" w:name="X95fddfe246d7075831a8b572bef1de3f335801b"/>
    <w:p>
      <w:pPr>
        <w:pStyle w:val="Heading2"/>
      </w:pPr>
      <w:r>
        <w:t xml:space="preserve">для перевозки пассажиров и багажа по заказу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Фрахтовщик предоставляет Фрахтователю за плату ________________________ вместимости транспортного средства ________________________________________________________________________________ на ________ рейс(ов) по маршруту ________________________________________________________________________ для перевозки ________________________________________________________________________.</w:t>
      </w:r>
    </w:p>
    <w:p>
      <w:pPr>
        <w:pStyle w:val="BodyText"/>
      </w:pPr>
      <w:r>
        <w:t xml:space="preserve">Транспортное средство подаётся «___» __________ 20__ г. к ______ ч по адресу: ________________________________________________. Посадка начинается после ________________________________________________.</w:t>
      </w:r>
    </w:p>
    <w:p>
      <w:pPr>
        <w:pStyle w:val="BodyText"/>
      </w:pPr>
      <w:r>
        <w:t xml:space="preserve">График рейса: отправление «___» __________ 20__ г. в ______ ч, прибытие в ______ ч; обратное отправление «___» __________ 20__ г. в ______ ч, прибытие в ______ ч. Отклонение от графика ________________________________________________.</w:t>
      </w:r>
    </w:p>
    <w:p>
      <w:pPr>
        <w:pStyle w:val="BodyText"/>
      </w:pPr>
      <w:r>
        <w:t xml:space="preserve">Плата за пользование транспортным средством — ____________ рублей за ____________ рейс(ов), ____________________. Фрахтователь перечисляет её в течение ____________ после ____________________.</w:t>
      </w:r>
    </w:p>
    <w:p>
      <w:pPr>
        <w:pStyle w:val="BodyText"/>
      </w:pPr>
      <w:r>
        <w:t xml:space="preserve">Фрахтователь вправе отказаться от рейса не позднее чем за ____________ до подачи транспортного средства, возместив ____________________. Фрахтовщик вправе заменить транспортное средство на ________________________________________________.</w:t>
      </w:r>
    </w:p>
    <w:p>
      <w:pPr>
        <w:pStyle w:val="BodyText"/>
      </w:pPr>
      <w:r>
        <w:t xml:space="preserve">Споры стороны разрешают путём переговоров, а при недостижении согласия — в ________________________________________________.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Фрахтовщик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Фрахтователь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фрахтования транспортного средства</dc:title>
  <dc:creator/>
  <dc:language>ru</dc:language>
  <cp:keywords/>
  <dcterms:created xsi:type="dcterms:W3CDTF">2026-11-07T20:34:13Z</dcterms:created>
  <dcterms:modified xsi:type="dcterms:W3CDTF">2026-11-07T20:34:13Z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