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уступки права требования (цессии)</w:t>
      </w:r>
    </w:p>
    <w:p>
      <w:pPr>
        <w:pStyle w:val="FirstParagraph"/>
      </w:pPr>
      <w:r>
        <w:t xml:space="preserve">[наименование юрлица], именуемое в дальнейшем «Цедент»</w:t>
      </w:r>
    </w:p>
    <w:p>
      <w:pPr>
        <w:pStyle w:val="BodyText"/>
      </w:pPr>
      <w:r>
        <w:t xml:space="preserve">в лице [должность, Ф. И. О.], действующего на основании [документ],</w:t>
      </w:r>
    </w:p>
    <w:p>
      <w:pPr>
        <w:pStyle w:val="BodyText"/>
      </w:pPr>
      <w:r>
        <w:t xml:space="preserve">[наименование юрлица], именуемое в дальнейшем «Цессионарий»,</w:t>
      </w:r>
    </w:p>
    <w:p>
      <w:pPr>
        <w:pStyle w:val="BodyText"/>
      </w:pPr>
      <w:r>
        <w:t xml:space="preserve">в лице [должность, Ф. И. О.], действующего на основании [документ],</w:t>
      </w:r>
    </w:p>
    <w:p>
      <w:pPr>
        <w:pStyle w:val="BodyText"/>
      </w:pPr>
      <w:r>
        <w:t xml:space="preserve">[наименование юрлица], именуемое в дальнейшем «Должник»,</w:t>
      </w:r>
    </w:p>
    <w:p>
      <w:pPr>
        <w:pStyle w:val="BodyText"/>
      </w:pPr>
      <w:r>
        <w:t xml:space="preserve">в лице [должность, Ф. И. О.], действующего на основании [документ],</w:t>
      </w:r>
    </w:p>
    <w:p>
      <w:pPr>
        <w:pStyle w:val="BodyText"/>
      </w:pPr>
      <w:r>
        <w:t xml:space="preserve">вместе именуемые «Стороны», заключили настоящий договор о нижеследующем:</w:t>
      </w:r>
    </w:p>
    <w:bookmarkStart w:id="10" w:name="договор-уступки-права-требования-цессии"/>
    <w:p>
      <w:pPr>
        <w:pStyle w:val="Heading1"/>
      </w:pPr>
      <w:r>
        <w:t xml:space="preserve">Договор уступки права требования (цессии)</w:t>
      </w:r>
    </w:p>
    <w:bookmarkStart w:id="9" w:name="трёхсторонний"/>
    <w:p>
      <w:pPr>
        <w:pStyle w:val="Heading2"/>
      </w:pPr>
      <w:r>
        <w:t xml:space="preserve">трёхсторонний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Цедент уступает, а Цессионарий принимает права (требования) по договору [вид, номер, дата], заключённому между Цедентом и Должником.</w:t>
      </w:r>
    </w:p>
    <w:p>
      <w:pPr>
        <w:pStyle w:val="BodyText"/>
      </w:pPr>
      <w:r>
        <w:t xml:space="preserve">1.2. Сумма уступаемого права (требования) составляет ______ (__________) руб., в том числе основной долг ______ руб. и проценты ______ руб.</w:t>
      </w:r>
    </w:p>
    <w:p>
      <w:pPr>
        <w:pStyle w:val="BodyText"/>
      </w:pPr>
      <w:r>
        <w:t xml:space="preserve">1.3. Должник подтверждает, что на дату подписания договора сумма из п. 1.2 не погашена, встречные требования к Цеденту отсутствуют (имеются: ______________), спора о размере долга нет.</w:t>
      </w:r>
    </w:p>
    <w:p>
      <w:pPr>
        <w:pStyle w:val="BodyText"/>
      </w:pPr>
      <w:r>
        <w:t xml:space="preserve">2.1. Цена уступки составляет ______ (__________) руб. Цессионарий перечисляет её на расчётный счёт Цедента в течение ______ рабочих дней с даты подписания договора.</w:t>
      </w:r>
    </w:p>
    <w:p>
      <w:pPr>
        <w:pStyle w:val="BodyText"/>
      </w:pPr>
      <w:r>
        <w:t xml:space="preserve">2.2. Должник обязуется погасить долг перед Цессионарием в срок до «___» __________ 20__ г. по графику, приведённому в приложении № 1.</w:t>
      </w:r>
    </w:p>
    <w:p>
      <w:pPr>
        <w:pStyle w:val="BodyText"/>
      </w:pPr>
      <w:r>
        <w:t xml:space="preserve">3.1. Право требования переходит к Цессионарию с даты [подписания договора / полной оплаты цены уступки / иной момент].</w:t>
      </w:r>
    </w:p>
    <w:p>
      <w:pPr>
        <w:pStyle w:val="BodyText"/>
      </w:pPr>
      <w:r>
        <w:t xml:space="preserve">4.1. Должник подтверждает, что уведомлён о переходе права требования и отдельного уведомления по ст. 385 ГК РФ не требуется.</w:t>
      </w:r>
    </w:p>
    <w:p>
      <w:pPr>
        <w:pStyle w:val="BodyText"/>
      </w:pPr>
      <w:r>
        <w:t xml:space="preserve">5.1. Цедент передаёт Цессионарию в течение ______ рабочих дней документы, удостоверяющие право требования: ______________________________.</w:t>
      </w:r>
    </w:p>
    <w:p>
      <w:pPr>
        <w:pStyle w:val="BodyText"/>
      </w:pPr>
      <w:r>
        <w:t xml:space="preserve">6.1. За просрочку оплаты цены уступки Цессионарий платит Цеденту пени в размере ______ % от неуплаченной суммы за каждый день просрочки.</w:t>
      </w:r>
    </w:p>
    <w:p>
      <w:pPr>
        <w:pStyle w:val="BodyText"/>
      </w:pPr>
      <w:r>
        <w:t xml:space="preserve">7.1. Договор составлен в трёх экземплярах, по одному для каждой Стороны, и вступает в силу с даты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Цедент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Цессионарий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 (цессии)</dc:title>
  <dc:creator/>
  <dc:language>ru</dc:language>
  <cp:keywords/>
  <dcterms:created xsi:type="dcterms:W3CDTF">2026-11-02T20:31:26Z</dcterms:created>
  <dcterms:modified xsi:type="dcterms:W3CDTF">2026-11-02T20:31:26Z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