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бригадного подряда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Подрядчик (бригада): 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бригадного-подряда"/>
    <w:p>
      <w:pPr>
        <w:pStyle w:val="Heading1"/>
      </w:pPr>
      <w:r>
        <w:t xml:space="preserve">Договор бригадного подряда</w:t>
      </w:r>
    </w:p>
    <w:bookmarkStart w:id="9" w:name="на-выполнение-строительных-работ"/>
    <w:p>
      <w:pPr>
        <w:pStyle w:val="Heading2"/>
      </w:pPr>
      <w:r>
        <w:t xml:space="preserve">на выполнение строительных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</w:t>
      </w:r>
    </w:p>
    <w:p>
      <w:pPr>
        <w:pStyle w:val="BodyText"/>
      </w:pPr>
      <w:r>
        <w:t xml:space="preserve">2. Сроки работ: __________________________________________________________</w:t>
      </w:r>
    </w:p>
    <w:p>
      <w:pPr>
        <w:pStyle w:val="BodyText"/>
      </w:pPr>
      <w:r>
        <w:t xml:space="preserve">3. Цена и порядок оплаты: ________________________________________________</w:t>
      </w:r>
    </w:p>
    <w:p>
      <w:pPr>
        <w:pStyle w:val="BodyText"/>
      </w:pPr>
      <w:r>
        <w:t xml:space="preserve">4. Материалы и обязанности сторон: _______________________________________</w:t>
      </w:r>
    </w:p>
    <w:p>
      <w:pPr>
        <w:pStyle w:val="BodyText"/>
      </w:pPr>
      <w:r>
        <w:t xml:space="preserve">5. Ответственность сторон: ________________________________________________</w:t>
      </w:r>
    </w:p>
    <w:p>
      <w:pPr>
        <w:pStyle w:val="BodyText"/>
      </w:pPr>
      <w:r>
        <w:t xml:space="preserve">6. Срок действия договора: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 (руководитель бригады)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документ, удостоверяющий личность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бригадного подряда</dc:title>
  <dc:creator/>
  <dc:language>ru</dc:language>
  <cp:keywords/>
  <dcterms:created xsi:type="dcterms:W3CDTF">2026-11-04T20:31:30Z</dcterms:created>
  <dcterms:modified xsi:type="dcterms:W3CDTF">2026-11-04T20:31:30Z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