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безвозмездного пользования</w:t>
      </w:r>
    </w:p>
    <w:p>
      <w:pPr>
        <w:pStyle w:val="FirstParagraph"/>
      </w:pPr>
      <w:r>
        <w:t xml:space="preserve">Ссудодатель: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___________________</w:t>
      </w:r>
    </w:p>
    <w:p>
      <w:pPr>
        <w:pStyle w:val="BodyText"/>
      </w:pPr>
      <w:r>
        <w:t xml:space="preserve">и Ссудополучатель: __________________________</w:t>
      </w:r>
    </w:p>
    <w:p>
      <w:pPr>
        <w:pStyle w:val="BodyText"/>
      </w:pPr>
      <w:r>
        <w:t xml:space="preserve">в лице ______________________________________</w:t>
      </w:r>
    </w:p>
    <w:bookmarkStart w:id="10" w:name="договор-безвозмездного-пользования"/>
    <w:p>
      <w:pPr>
        <w:pStyle w:val="Heading1"/>
      </w:pPr>
      <w:r>
        <w:t xml:space="preserve">Договор безвозмездного пользования</w:t>
      </w:r>
    </w:p>
    <w:bookmarkStart w:id="9" w:name="ссуды-оборудованием"/>
    <w:p>
      <w:pPr>
        <w:pStyle w:val="Heading2"/>
      </w:pPr>
      <w:r>
        <w:t xml:space="preserve">(ссуды) оборудованием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Ссудодатель передаёт, а Ссудополучатель принимает в безвозмездное пользование ________________________________________ (наименование, характеристики, заводской и инвентарный номера).</w:t>
      </w:r>
    </w:p>
    <w:p>
      <w:pPr>
        <w:pStyle w:val="BodyText"/>
      </w:pPr>
      <w:r>
        <w:t xml:space="preserve">2. Срок и цель. Оборудование передаётся на срок с «___» __________ 20__ г. по «___» __________ 20__ г. для ____________________________.</w:t>
      </w:r>
    </w:p>
    <w:p>
      <w:pPr>
        <w:pStyle w:val="BodyText"/>
      </w:pPr>
      <w:r>
        <w:t xml:space="preserve">3. Пользование является безвозмездным. Расходы на содержание и текущий ремонт несёт ____________________________.</w:t>
      </w:r>
    </w:p>
    <w:p>
      <w:pPr>
        <w:pStyle w:val="BodyText"/>
      </w:pPr>
      <w:r>
        <w:t xml:space="preserve">4. Передача и возврат оформляются актом приёма-передачи. Состояние при возврате: ____________________________.</w:t>
      </w:r>
    </w:p>
    <w:p>
      <w:pPr>
        <w:pStyle w:val="BodyText"/>
      </w:pPr>
      <w:r>
        <w:t xml:space="preserve">5. Ответственность и расторжение: 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Ссудодатель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Ссудополучатель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</dc:title>
  <dc:creator/>
  <dc:language>ru</dc:language>
  <cp:keywords/>
  <dcterms:created xsi:type="dcterms:W3CDTF">2026-10-28T22:22:15Z</dcterms:created>
  <dcterms:modified xsi:type="dcterms:W3CDTF">2026-10-28T22:22:15Z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