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7700000000, ОГРН 1107700000000,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ИП Иванов Иван Иванович, ИНН 770000000000,</w:t>
      </w:r>
    </w:p>
    <w:p>
      <w:pPr>
        <w:pStyle w:val="BodyText"/>
      </w:pPr>
      <w:r>
        <w:t xml:space="preserve">действующий на основании записи в ЕГРИП,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ссуды"/>
    <w:p>
      <w:pPr>
        <w:pStyle w:val="Heading2"/>
      </w:pPr>
      <w:r>
        <w:t xml:space="preserve">(ссуды)</w:t>
      </w:r>
    </w:p>
    <w:p>
      <w:pPr>
        <w:pStyle w:val="FirstParagraph"/>
      </w:pPr>
      <w:r>
        <w:t xml:space="preserve">16 ноября 2026 г. № 3-БП</w:t>
      </w:r>
    </w:p>
    <w:p>
      <w:pPr>
        <w:pStyle w:val="BodyText"/>
      </w:pPr>
      <w:r>
        <w:t xml:space="preserve">1.1. Ссудодатель передаёт, а Ссудополучатель принимает в безвозмездное пользование нежилое помещение общей площадью 120 кв. м, кадастровый номер 77:01:0000000:0000, расположенное по адресу: г. Москва, ул. Примерная, д. 10, пом. 4, для размещения офиса.</w:t>
      </w:r>
    </w:p>
    <w:p>
      <w:pPr>
        <w:pStyle w:val="BodyText"/>
      </w:pPr>
      <w:r>
        <w:t xml:space="preserve">1.2. Имущество передаётся без платы. Плата за пользование, в том числе в виде возмещения коммунальных расходов сверх фактического потребления, не взимается.</w:t>
      </w:r>
    </w:p>
    <w:p>
      <w:pPr>
        <w:pStyle w:val="BodyText"/>
      </w:pPr>
      <w:r>
        <w:t xml:space="preserve">1.3. Ссудополучатель обязуется поддерживать помещение в исправном состоянии, нести расходы на его текущее содержание и возвратить по акту в том состоянии, в котором получил, с учётом нормального износа.</w:t>
      </w:r>
    </w:p>
    <w:p>
      <w:pPr>
        <w:pStyle w:val="BodyText"/>
      </w:pPr>
      <w:r>
        <w:t xml:space="preserve">2.1. Помещение передаётся по акту приёма-передачи, который подписывают обе стороны и который является неотъемлемой частью договора.</w:t>
      </w:r>
    </w:p>
    <w:p>
      <w:pPr>
        <w:pStyle w:val="BodyText"/>
      </w:pPr>
      <w:r>
        <w:t xml:space="preserve">3.1. Договор заключён на срок с 01.12.2026 по 31.10.2027.</w:t>
      </w:r>
    </w:p>
    <w:p>
      <w:pPr>
        <w:pStyle w:val="BodyText"/>
      </w:pPr>
      <w:r>
        <w:t xml:space="preserve">4.1. Каждая сторона вправе в любое время отказаться от договора, известив другую сторону за один месяц, если договором не установлен иной срок извещения.</w:t>
      </w:r>
    </w:p>
    <w:p>
      <w:pPr>
        <w:pStyle w:val="BodyText"/>
      </w:pPr>
      <w:r>
        <w:t xml:space="preserve">5.1.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2026-11-03T20:32:03Z</dcterms:created>
  <dcterms:modified xsi:type="dcterms:W3CDTF">2026-11-03T20:32:03Z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