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оказания услуг</w:t>
      </w:r>
    </w:p>
    <w:p>
      <w:pPr>
        <w:pStyle w:val="FirstParagraph"/>
      </w:pPr>
      <w:r>
        <w:t xml:space="preserve">[наименование организации],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именуемое в дальнейшем «Исполнитель», с одной стороны, и</w:t>
      </w:r>
    </w:p>
    <w:p>
      <w:pPr>
        <w:pStyle w:val="BodyText"/>
      </w:pPr>
      <w:r>
        <w:t xml:space="preserve">гражданин(ка) РФ [Ф. И. О. полностью], [дата] года рождения,</w:t>
      </w:r>
    </w:p>
    <w:p>
      <w:pPr>
        <w:pStyle w:val="BodyText"/>
      </w:pPr>
      <w:r>
        <w:t xml:space="preserve">именуемый(ая) в дальнейшем «Заказчик», с другой стороны,</w:t>
      </w:r>
    </w:p>
    <w:bookmarkStart w:id="10" w:name="договор-безвозмездного-оказания-услуг"/>
    <w:p>
      <w:pPr>
        <w:pStyle w:val="Heading1"/>
      </w:pPr>
      <w:r>
        <w:t xml:space="preserve">Договор безвозмездного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Исполнитель обязуется по заданию Заказчика безвозмездно оказать услуги по ______________________________, а Заказчик обязуется принять услуги. Плата за услуги не взимается, встречное предоставление Заказчика Исполнителю не передаётся.</w:t>
      </w:r>
    </w:p>
    <w:p>
      <w:pPr>
        <w:pStyle w:val="BodyText"/>
      </w:pPr>
      <w:r>
        <w:t xml:space="preserve">1.2. Услуги оказываются лично Исполнителем. Срок оказания — с «___» __________ 20__ г. по «___» __________ 20__ г. Порядок передачи результата: ______________________________.</w:t>
      </w:r>
    </w:p>
    <w:p>
      <w:pPr>
        <w:pStyle w:val="BodyText"/>
      </w:pPr>
      <w:r>
        <w:t xml:space="preserve">2.1. Услуги считаются оказанными после подписания Сторонами акта. Акт подписывается в течение ____ рабочих дней после получения результата.</w:t>
      </w:r>
    </w:p>
    <w:p>
      <w:pPr>
        <w:pStyle w:val="BodyText"/>
      </w:pPr>
      <w:r>
        <w:t xml:space="preserve">3.1. Расходы Исполнителя, согласованные с Заказчиком заранее, возмещаются Заказчиком на основании ______________________________. Возмещение расходов не является платой за услуги.</w:t>
      </w:r>
    </w:p>
    <w:p>
      <w:pPr>
        <w:pStyle w:val="BodyText"/>
      </w:pPr>
      <w:r>
        <w:t xml:space="preserve">4.1. Стороны несут ответственность по законодательству РФ. Споры разрешаются путём переговоров, при недостижении согласия — в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паспорт: серия, номер, кем и когда выдан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оказания услуг</dc:title>
  <dc:creator/>
  <dc:language>ru</dc:language>
  <cp:keywords/>
  <dcterms:created xsi:type="dcterms:W3CDTF">2026-10-30T21:47:07Z</dcterms:created>
  <dcterms:modified xsi:type="dcterms:W3CDTF">2026-10-30T21:47:07Z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