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беспроцентного займа</w:t>
      </w:r>
    </w:p>
    <w:p>
      <w:pPr>
        <w:pStyle w:val="FirstParagraph"/>
      </w:pPr>
      <w:r>
        <w:t xml:space="preserve">______________________________________________, ИНН ____________, ОГРН ____________, в лице ____________________________________, действующего на основании ______________,</w:t>
      </w:r>
    </w:p>
    <w:p>
      <w:pPr>
        <w:pStyle w:val="BodyText"/>
      </w:pPr>
      <w:r>
        <w:t xml:space="preserve">именуемое в дальнейшем «Заёмщик», с одной стороны, и</w:t>
      </w:r>
    </w:p>
    <w:p>
      <w:pPr>
        <w:pStyle w:val="BodyText"/>
      </w:pPr>
      <w:r>
        <w:t xml:space="preserve">______________________________________________, паспорт серии ______ № ______, выдан ________________________, зарегистрированный по адресу: ____________________________________________,</w:t>
      </w:r>
    </w:p>
    <w:p>
      <w:pPr>
        <w:pStyle w:val="BodyText"/>
      </w:pPr>
      <w:r>
        <w:t xml:space="preserve">именуемый в дальнейшем «Займодавец», с другой стороны,</w:t>
      </w:r>
    </w:p>
    <w:bookmarkStart w:id="10" w:name="договор-беспроцентного-займа"/>
    <w:p>
      <w:pPr>
        <w:pStyle w:val="Heading1"/>
      </w:pPr>
      <w:r>
        <w:t xml:space="preserve">Договор беспроцентного займа</w:t>
      </w:r>
    </w:p>
    <w:bookmarkStart w:id="9" w:name="X81de5038bf00ff68715a3e18c3bfda603ade37a"/>
    <w:p>
      <w:pPr>
        <w:pStyle w:val="Heading2"/>
      </w:pPr>
      <w:r>
        <w:t xml:space="preserve">между физическим лицом и юридическим лицом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Займодавец передаёт Заёмщику в собственность денежные средства в размере ____________ (____________________) рублей, а Заёмщик обязуется вернуть сумму займа в срок и в порядке, предусмотренных договором.</w:t>
      </w:r>
    </w:p>
    <w:p>
      <w:pPr>
        <w:pStyle w:val="BodyText"/>
      </w:pPr>
      <w:r>
        <w:t xml:space="preserve">2. Заём является беспроцентным. За пользование суммой займа проценты не начисляются и не уплачиваются.</w:t>
      </w:r>
    </w:p>
    <w:p>
      <w:pPr>
        <w:pStyle w:val="BodyText"/>
      </w:pPr>
      <w:r>
        <w:t xml:space="preserve">3. Заём предоставляется в безналичном порядке путём перечисления суммы займа на расчётный счёт Заёмщика в течение ______ рабочих дней с даты подписания договора. Датой предоставления займа считается дата поступления денежных средств на расчётный счёт Заёмщика.</w:t>
      </w:r>
    </w:p>
    <w:p>
      <w:pPr>
        <w:pStyle w:val="BodyText"/>
      </w:pPr>
      <w:r>
        <w:t xml:space="preserve">4. Срок возврата займа — «___» __________ 20__ года. Сумма займа возвращается ____________________ на счёт Займодавца. Заёмщик вправе вернуть заём досрочно полностью или частями, уведомив Займодавца за ______ календарных дней.</w:t>
      </w:r>
    </w:p>
    <w:p>
      <w:pPr>
        <w:pStyle w:val="BodyText"/>
      </w:pPr>
      <w:r>
        <w:t xml:space="preserve">5. Подтверждением получения и возврата займа служат ________________________.</w:t>
      </w:r>
    </w:p>
    <w:p>
      <w:pPr>
        <w:pStyle w:val="BodyText"/>
      </w:pPr>
      <w:r>
        <w:t xml:space="preserve">6. Договор вступает в силу с даты подписания и действует до полного исполнения сторонами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адрес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</dc:title>
  <dc:creator/>
  <dc:language>ru</dc:language>
  <cp:keywords/>
  <dcterms:created xsi:type="dcterms:W3CDTF">2026-10-30T21:47:06Z</dcterms:created>
  <dcterms:modified xsi:type="dcterms:W3CDTF">2026-10-30T21:47:06Z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