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авторского заказа</w:t>
      </w:r>
    </w:p>
    <w:p>
      <w:pPr>
        <w:pStyle w:val="FirstParagraph"/>
      </w:pPr>
      <w:r>
        <w:t xml:space="preserve">Гражданин ________________________, паспорт ______ № ______, выдан ________________________, зарегистрированный по адресу: ________________________, именуемый в дальнейшем «Автор»,</w:t>
      </w:r>
    </w:p>
    <w:p>
      <w:pPr>
        <w:pStyle w:val="BodyText"/>
      </w:pPr>
      <w:r>
        <w:t xml:space="preserve">и ________________________ (ОГРН ______, ИНН ______), в лице ________________________, действующего на основании ________________________, именуемое в дальнейшем «Заказчик»,</w:t>
      </w:r>
    </w:p>
    <w:bookmarkStart w:id="10" w:name="договор-авторского-заказа"/>
    <w:p>
      <w:pPr>
        <w:pStyle w:val="Heading1"/>
      </w:pPr>
      <w:r>
        <w:t xml:space="preserve">Договор авторского заказа</w:t>
      </w:r>
    </w:p>
    <w:bookmarkStart w:id="9" w:name="Xfb2e7e8306c9d9ce8155148a0ae2d239c427df8"/>
    <w:p>
      <w:pPr>
        <w:pStyle w:val="Heading2"/>
      </w:pPr>
      <w:r>
        <w:t xml:space="preserve">с отчуждением исключительного права на создаваемое произведение</w:t>
      </w:r>
    </w:p>
    <w:p>
      <w:pPr>
        <w:pStyle w:val="FirstParagraph"/>
      </w:pPr>
      <w:r>
        <w:t xml:space="preserve">г. ________________________, «___» __________ 20__ г.</w:t>
      </w:r>
    </w:p>
    <w:p>
      <w:pPr>
        <w:pStyle w:val="BodyText"/>
      </w:pPr>
      <w:r>
        <w:t xml:space="preserve">1. Предмет договора. 1.1. Автор обязуется по заданию Заказчика создать произведение — ________________________ (вид, жанр, тема, объём, иные характеристики), а Заказчик обязуется принять произведение и выплатить вознаграждение. 1.2. Произведение создаётся на материальном носителе (в электронном виде) и передаётся Заказчику в собственность. 1.3. Задание на создание произведения приведено в Приложении № 1 к договору.</w:t>
      </w:r>
    </w:p>
    <w:p>
      <w:pPr>
        <w:pStyle w:val="BodyText"/>
      </w:pPr>
      <w:r>
        <w:t xml:space="preserve">2. Сроки. 2.1. Автор передаёт произведение Заказчику в срок до «___» __________ 20__ г. 2.2. Заказчик рассматривает представленное произведение и направляет автору письменный отзыв в течение ______ календарных дней со дня получения. 2.3. Если произведение требует доработки, автор устраняет замечания в течение ______ календарных дней со дня получения отзыва.</w:t>
      </w:r>
    </w:p>
    <w:p>
      <w:pPr>
        <w:pStyle w:val="BodyText"/>
      </w:pPr>
      <w:r>
        <w:t xml:space="preserve">3. Исключительное право. 3.1. Автор отчуждает Заказчику исключительное право на произведение, которое будет создано по настоящему договору (или: предоставляет право использования произведения в следующих пределах: ________________________). 3.2. Исключительное право переходит к Заказчику с момента передачи произведения, оформленной актом приёмки-передачи. 3.3. Автор сохраняет за собой право на имя и право на защиту произведения от искажения.</w:t>
      </w:r>
    </w:p>
    <w:p>
      <w:pPr>
        <w:pStyle w:val="BodyText"/>
      </w:pPr>
      <w:r>
        <w:t xml:space="preserve">4. Вознаграждение. 4.1. Вознаграждение автора составляет ______ рублей. 4.2. Заказчик выплачивает аванс ______ рублей в течение ______ рабочих дней со дня подписания договора. 4.3. Остаток ______ рублей выплачивается в течение ______ рабочих дней со дня подписания акта приёмки-передачи произведения.</w:t>
      </w:r>
    </w:p>
    <w:p>
      <w:pPr>
        <w:pStyle w:val="BodyText"/>
      </w:pPr>
      <w:r>
        <w:t xml:space="preserve">5. Ответственность. 5.1. За нарушение срока передачи произведения автор уплачивает заказчику неустойку в размере ______ % от суммы вознаграждения за каждый день просрочки, но не более ______ % от суммы вознаграждения. 5.2. За нарушение срока оплаты заказчик уплачивает автору неустойку в размере ______ % от просроченной суммы за каждый день просрочки.</w:t>
      </w:r>
    </w:p>
    <w:p>
      <w:pPr>
        <w:pStyle w:val="BodyText"/>
      </w:pPr>
      <w:r>
        <w:t xml:space="preserve">6. Заключительные положения. 6.1. Договор вступает в силу со дня подписания и действует до полного исполнения сторонами обязательств. 6.2.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заказа</dc:title>
  <dc:creator/>
  <dc:language>ru</dc:language>
  <cp:keywords/>
  <dcterms:created xsi:type="dcterms:W3CDTF">2026-10-28T22:22:13Z</dcterms:created>
  <dcterms:modified xsi:type="dcterms:W3CDTF">2026-10-28T22:22:13Z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