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«Арендатор», в лице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с-правом-субаренды"/>
    <w:p>
      <w:pPr>
        <w:pStyle w:val="Heading2"/>
      </w:pPr>
      <w:r>
        <w:t xml:space="preserve">с правом субаренды</w:t>
      </w:r>
    </w:p>
    <w:p>
      <w:pPr>
        <w:pStyle w:val="FirstParagraph"/>
      </w:pPr>
      <w:r>
        <w:t xml:space="preserve">«16» ноября 2026 г. № 14-А</w:t>
      </w:r>
    </w:p>
    <w:p>
      <w:pPr>
        <w:pStyle w:val="BodyText"/>
      </w:pPr>
      <w:r>
        <w:t xml:space="preserve">1.1. Арендодатель передает, а Арендатор принимает во временное владение и пользование нежилое помещение общей площадью 120 кв. м, расположенное по адресу: г. Москва, ул. Примерная, д. 1, пом. 2, кадастровый номер 77:01:0000001:1234, для использования под офис.</w:t>
      </w:r>
    </w:p>
    <w:p>
      <w:pPr>
        <w:pStyle w:val="BodyText"/>
      </w:pPr>
      <w:r>
        <w:t xml:space="preserve">1.2. Арендатор вправе сдавать помещение (его часть) в субаренду третьим лицам с предварительного письменного согласия Арендодателя. Согласие оформляется отдельным письмом или дополнительным соглашением к настоящему договору. Арендатор обязан согласовать с Арендодателем условия субаренды: срок, размер платы, целевое использование.</w:t>
      </w:r>
    </w:p>
    <w:p>
      <w:pPr>
        <w:pStyle w:val="BodyText"/>
      </w:pPr>
      <w:r>
        <w:t xml:space="preserve">1.3. Срок договора субаренды не может превышать срок настоящего договора аренды. Договор субаренды на срок один год и более подлежит государственной регистрации.</w:t>
      </w:r>
    </w:p>
    <w:p>
      <w:pPr>
        <w:pStyle w:val="BodyText"/>
      </w:pPr>
      <w:r>
        <w:t xml:space="preserve">2.1. Арендная плата по настоящему договору составляет 120 000 (сто двадцать тысяч) рублей в месяц. Плата вносится не позднее 5-го числа месяца, следующего за оплачиваемым, на расчетный счет Арендодателя.</w:t>
      </w:r>
    </w:p>
    <w:p>
      <w:pPr>
        <w:pStyle w:val="BodyText"/>
      </w:pPr>
      <w:r>
        <w:t xml:space="preserve">3.1. Арендатор обязан письменно сообщить Арендодателю о заключении договора субаренды в течение 5 рабочих дней с даты его подписания.</w:t>
      </w:r>
    </w:p>
    <w:p>
      <w:pPr>
        <w:pStyle w:val="BodyText"/>
      </w:pPr>
      <w:r>
        <w:t xml:space="preserve">4.1. За несоблюдение порядка получения согласия на субаренду Арендатор уплачивает Арендодателю штраф в размере 50 000 рублей за каждый случай.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2026-11-04T20:31:23Z</dcterms:created>
  <dcterms:modified xsi:type="dcterms:W3CDTF">2026-11-04T20:31:23Z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