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абонентского юридического обслуживания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в лице ____________________________________, действующего на основании ____________</w:t>
      </w:r>
    </w:p>
    <w:p>
      <w:pPr>
        <w:pStyle w:val="BodyText"/>
      </w:pPr>
      <w:r>
        <w:t xml:space="preserve">Заказчик: __________________________________</w:t>
      </w:r>
    </w:p>
    <w:p>
      <w:pPr>
        <w:pStyle w:val="BodyText"/>
      </w:pPr>
      <w:r>
        <w:t xml:space="preserve">в лице ____________________________________, действующего на основании ____________</w:t>
      </w:r>
    </w:p>
    <w:bookmarkStart w:id="10" w:name="Xc9c772b055521b5b11b26c48e526114a4bfdd1e"/>
    <w:p>
      <w:pPr>
        <w:pStyle w:val="Heading1"/>
      </w:pPr>
      <w:r>
        <w:t xml:space="preserve">Договор абонентского юридического обслуживания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Перечень услуг: 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Порядок работы: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Абонентская плата и расчёты: _________________________________________________________________________________________________________________________</w:t>
      </w:r>
    </w:p>
    <w:p>
      <w:pPr>
        <w:pStyle w:val="BodyText"/>
      </w:pPr>
      <w:r>
        <w:t xml:space="preserve">5. Отказ от отдельного поручения: ______________________________________________________________________________________________________________________</w:t>
      </w:r>
    </w:p>
    <w:p>
      <w:pPr>
        <w:pStyle w:val="BodyText"/>
      </w:pPr>
      <w:r>
        <w:t xml:space="preserve">6. Ответственность и конфиденциальность: ______________________________________________________________________________________________________________</w:t>
      </w:r>
    </w:p>
    <w:p>
      <w:pPr>
        <w:pStyle w:val="BodyText"/>
      </w:pPr>
      <w:r>
        <w:t xml:space="preserve">7. Срок и расторжение: 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абонентского юридического обслуживания</dc:title>
  <dc:creator/>
  <dc:language>ru</dc:language>
  <cp:keywords/>
  <dcterms:created xsi:type="dcterms:W3CDTF">2026-11-02T20:31:16Z</dcterms:created>
  <dcterms:modified xsi:type="dcterms:W3CDTF">2026-11-02T20:31:16Z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