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Диаграмма Исикавы</w:t>
      </w:r>
    </w:p>
    <w:p>
      <w:pPr>
        <w:pStyle w:val="FirstParagraph"/>
      </w:pPr>
      <w:r>
        <w:t xml:space="preserve">Проблема: ______________________________________________</w:t>
      </w:r>
    </w:p>
    <w:p>
      <w:pPr>
        <w:pStyle w:val="BodyText"/>
      </w:pPr>
      <w:r>
        <w:t xml:space="preserve">Где: ______________________________________</w:t>
      </w:r>
    </w:p>
    <w:p>
      <w:pPr>
        <w:pStyle w:val="BodyText"/>
      </w:pPr>
      <w:r>
        <w:t xml:space="preserve">Когда: ______________________________________</w:t>
      </w:r>
    </w:p>
    <w:p>
      <w:pPr>
        <w:pStyle w:val="BodyText"/>
      </w:pPr>
      <w:r>
        <w:t xml:space="preserve">Кто ведёт разбор: ___________________________</w:t>
      </w:r>
    </w:p>
    <w:bookmarkStart w:id="10" w:name="диаграмма-исикавы"/>
    <w:p>
      <w:pPr>
        <w:pStyle w:val="Heading1"/>
      </w:pPr>
      <w:r>
        <w:t xml:space="preserve">Диаграмма Исикавы</w:t>
      </w:r>
    </w:p>
    <w:bookmarkStart w:id="9" w:name="Xbd4c6eefa144a6eeb6ca6de28e494dc0fc2a89f"/>
    <w:p>
      <w:pPr>
        <w:pStyle w:val="Heading2"/>
      </w:pPr>
      <w:r>
        <w:t xml:space="preserve">разбор причин падения продаж в розничном магазине за сентябрь 2026 года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Люди: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Процессы: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Товар: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Оборудование и помещение: ______________________________________________________________________________________________________________________</w:t>
      </w:r>
    </w:p>
    <w:p>
      <w:pPr>
        <w:pStyle w:val="BodyText"/>
      </w:pPr>
      <w:r>
        <w:t xml:space="preserve">Поставщики: 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Внешняя среда: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проверяем данными: 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Кто вёл разбор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Диаграмма Исикавы</dc:title>
  <dc:creator/>
  <dc:language>ru</dc:language>
  <cp:keywords/>
  <dcterms:created xsi:type="dcterms:W3CDTF">2026-11-06T21:43:12Z</dcterms:created>
  <dcterms:modified xsi:type="dcterms:W3CDTF">2026-11-06T21:43:12Z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