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p>
      <w:pPr>
        <w:pStyle w:val="FirstParagraph"/>
      </w:pPr>
      <w:r>
        <w:t xml:space="preserve">ИНН 770123456789</w:t>
      </w:r>
    </w:p>
    <w:p>
      <w:pPr>
        <w:pStyle w:val="BodyText"/>
      </w:pPr>
      <w:r>
        <w:t xml:space="preserve">КПП — —</w:t>
      </w:r>
    </w:p>
    <w:p>
      <w:pPr>
        <w:pStyle w:val="BodyText"/>
      </w:pPr>
      <w:r>
        <w:t xml:space="preserve">Номер корректировки 0</w:t>
      </w:r>
    </w:p>
    <w:p>
      <w:pPr>
        <w:pStyle w:val="BodyText"/>
      </w:pPr>
      <w:r>
        <w:t xml:space="preserve">Налоговый период (код) 34</w:t>
      </w:r>
    </w:p>
    <w:p>
      <w:pPr>
        <w:pStyle w:val="BodyText"/>
      </w:pPr>
      <w:r>
        <w:t xml:space="preserve">Отчётный год 2022</w:t>
      </w:r>
    </w:p>
    <w:p>
      <w:pPr>
        <w:pStyle w:val="BodyText"/>
      </w:pPr>
      <w:r>
        <w:t xml:space="preserve">Представляется в налоговый орган (код) 7746</w:t>
      </w:r>
    </w:p>
    <w:p>
      <w:pPr>
        <w:pStyle w:val="BodyText"/>
      </w:pPr>
      <w:r>
        <w:t xml:space="preserve">по месту нахождения (учёта) (код) 120</w:t>
      </w:r>
    </w:p>
    <w:p>
      <w:pPr>
        <w:pStyle w:val="BodyText"/>
      </w:pPr>
      <w:r>
        <w:t xml:space="preserve">Налогоплательщик ИП Иванов Иван Иванович</w:t>
      </w:r>
    </w:p>
    <w:bookmarkStart w:id="10" w:name="Xf9b7c2d896ddaa7418545576779f5c12ff43a96"/>
    <w:p>
      <w:pPr>
        <w:pStyle w:val="Heading1"/>
      </w:pPr>
      <w:r>
        <w:t xml:space="preserve">Налоговая декларация по налогу, уплачиваемому в связи с применением упрощённой системы налогообложения</w:t>
      </w:r>
    </w:p>
    <w:bookmarkStart w:id="9" w:name="за-2022-год"/>
    <w:p>
      <w:pPr>
        <w:pStyle w:val="Heading2"/>
      </w:pPr>
      <w:r>
        <w:t xml:space="preserve">за 2022 год</w:t>
      </w:r>
    </w:p>
    <w:p>
      <w:pPr>
        <w:pStyle w:val="FirstParagraph"/>
      </w:pPr>
      <w:r>
        <w:t xml:space="preserve">2023 год</w:t>
      </w:r>
    </w:p>
    <w:p>
      <w:pPr>
        <w:pStyle w:val="BodyText"/>
      </w:pPr>
      <w:r>
        <w:t xml:space="preserve">Достоверность и полноту сведений, указанных в настоящей декларации, подтверждаю: 1 — налогоплательщик.</w:t>
      </w:r>
    </w:p>
    <w:p>
      <w:pPr>
        <w:pStyle w:val="BodyText"/>
      </w:pPr>
      <w:r>
        <w:t xml:space="preserve">Раздел 1.1. Сумма налога, подлежащая уплате (доплате) — строка 100; сумма налога к уменьшению — строка 110.</w:t>
      </w:r>
    </w:p>
    <w:p>
      <w:pPr>
        <w:pStyle w:val="BodyText"/>
      </w:pPr>
      <w:r>
        <w:t xml:space="preserve">Раздел 2.1.1. Сумма полученных доходов — строка 110; сумма исчисленного налога — строка 130; сумма страховых взносов, уменьшающих налог, — строка 140.</w:t>
      </w:r>
    </w:p>
    <w:p>
      <w:pPr>
        <w:pStyle w:val="BodyText"/>
      </w:pPr>
      <w:r>
        <w:t xml:space="preserve">Раздел 2.1.2 заполняют только плательщики торгового сбора; раздел 3 — только получатели целевого финансирования.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Налогоплательщик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Иванов И. И.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налогу, уплачиваемому в связи с применением упрощённой системы налогообложения</dc:title>
  <dc:creator/>
  <dc:language>ru</dc:language>
  <cp:keywords/>
  <dcterms:created xsi:type="dcterms:W3CDTF">2026-10-28T22:22:05Z</dcterms:created>
  <dcterms:modified xsi:type="dcterms:W3CDTF">2026-10-28T22:22:05Z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