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______________________________</w:t>
      </w:r>
    </w:p>
    <w:p>
      <w:pPr>
        <w:pStyle w:val="BodyText"/>
      </w:pPr>
      <w:r>
        <w:t xml:space="preserve">КПП ______________________________</w:t>
      </w:r>
    </w:p>
    <w:p>
      <w:pPr>
        <w:pStyle w:val="BodyText"/>
      </w:pPr>
      <w:r>
        <w:t xml:space="preserve">Налоговый период (код) ____, отчётный год ______</w:t>
      </w:r>
    </w:p>
    <w:p>
      <w:pPr>
        <w:pStyle w:val="BodyText"/>
      </w:pPr>
      <w:r>
        <w:t xml:space="preserve">Представляется в налоговый орган (код) ______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X92b54983929abdc36e6cd87e1d1e25d8d86049e"/>
    <w:p>
      <w:pPr>
        <w:pStyle w:val="Heading2"/>
      </w:pPr>
      <w:r>
        <w:t xml:space="preserve">за 2026 год, объект налогообложения «доходы»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Доходы за год (строка 113): ______________ ₽; уплаченные взносы (строка 140): ______________ ₽; налог за год (строка 133): ______________ ₽; налог к уплате (строка 143): ______________ ₽</w:t>
      </w:r>
    </w:p>
    <w:p>
      <w:pPr>
        <w:pStyle w:val="BodyText"/>
      </w:pPr>
      <w:r>
        <w:t xml:space="preserve">Авансовые платежи за год (строка 143 раздела 1.1): ______________ ₽; к доплате за год (строка 100): ______________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2026-10-30T21:46:50Z</dcterms:created>
  <dcterms:modified xsi:type="dcterms:W3CDTF">2026-10-30T21:46:50Z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