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Налоговая декларация по налогу на имущество организаций</w:t>
      </w:r>
    </w:p>
    <w:p>
      <w:pPr>
        <w:pStyle w:val="FirstParagraph"/>
      </w:pPr>
      <w:r>
        <w:t xml:space="preserve">В налоговый орган по месту нахождения объекта</w:t>
      </w:r>
    </w:p>
    <w:p>
      <w:pPr>
        <w:pStyle w:val="BodyText"/>
      </w:pPr>
      <w:r>
        <w:t xml:space="preserve">ООО «Ромашка», ИНН 7700000000</w:t>
      </w:r>
    </w:p>
    <w:p>
      <w:pPr>
        <w:pStyle w:val="BodyText"/>
      </w:pPr>
      <w:r>
        <w:t xml:space="preserve">КПП 770001001</w:t>
      </w:r>
    </w:p>
    <w:bookmarkStart w:id="10" w:name="X937fe0b96f4a5a700c2fd57819de12c187db9bd"/>
    <w:p>
      <w:pPr>
        <w:pStyle w:val="Heading1"/>
      </w:pPr>
      <w:r>
        <w:t xml:space="preserve">Налоговая декларация по налогу на имущество организаций</w:t>
      </w:r>
    </w:p>
    <w:bookmarkStart w:id="9" w:name="за-2026-год"/>
    <w:p>
      <w:pPr>
        <w:pStyle w:val="Heading2"/>
      </w:pPr>
      <w:r>
        <w:t xml:space="preserve">за 2026 год</w:t>
      </w:r>
    </w:p>
    <w:p>
      <w:pPr>
        <w:pStyle w:val="FirstParagraph"/>
      </w:pPr>
      <w:r>
        <w:t xml:space="preserve">27 марта 2027 г.</w:t>
      </w:r>
    </w:p>
    <w:p>
      <w:pPr>
        <w:pStyle w:val="BodyText"/>
      </w:pPr>
      <w:r>
        <w:t xml:space="preserve">Раздел 1. Сумма налога, подлежащая уплате в бюджет, — 96 000 рублей, в том числе по объекту с кадастровым номером 77:01:0000000:0000 — 96 000 рублей, код бюджетной классификации 182 1 06 02010 02 1000 110.</w:t>
      </w:r>
    </w:p>
    <w:p>
      <w:pPr>
        <w:pStyle w:val="BodyText"/>
      </w:pPr>
      <w:r>
        <w:t xml:space="preserve">Раздел 2. Налоговая база по объекту недвижимости определена как среднегодовая стоимость за 2026 год — 12 000 000 рублей; налоговая ставка — 0,8 процента; сумма налога — 96 000 рублей.</w:t>
      </w:r>
    </w:p>
    <w:p>
      <w:pPr>
        <w:pStyle w:val="BodyText"/>
      </w:pPr>
      <w:r>
        <w:t xml:space="preserve">Раздел 3. Сведения об объекте недвижимости: кадастровый номер 77:01:0000000:0000, адрес: г. Москва, ул. Примерная, д. 1.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декларация по налогу на имущество организаций</dc:title>
  <dc:creator/>
  <dc:language>ru</dc:language>
  <cp:keywords/>
  <dcterms:created xsi:type="dcterms:W3CDTF">2026-11-06T21:43:01Z</dcterms:created>
  <dcterms:modified xsi:type="dcterms:W3CDTF">2026-11-06T21:43:01Z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