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Дефектовочный акт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Заказчик: __________________________________</w:t>
      </w:r>
    </w:p>
    <w:p>
      <w:pPr>
        <w:pStyle w:val="BodyText"/>
      </w:pPr>
      <w:r>
        <w:t xml:space="preserve">Объект: ___________________________________</w:t>
      </w:r>
    </w:p>
    <w:bookmarkStart w:id="10" w:name="дефектовочный-акт"/>
    <w:p>
      <w:pPr>
        <w:pStyle w:val="Heading1"/>
      </w:pPr>
      <w:r>
        <w:t xml:space="preserve">Дефектовочный акт</w:t>
      </w:r>
    </w:p>
    <w:bookmarkStart w:id="9" w:name="Xbc25d69f1d98af03a3c6cd214172f620e6da942"/>
    <w:p>
      <w:pPr>
        <w:pStyle w:val="Heading2"/>
      </w:pPr>
      <w:r>
        <w:t xml:space="preserve">к договору подряда № 27 от 12 октября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</w:t>
      </w:r>
    </w:p>
    <w:p>
      <w:pPr>
        <w:pStyle w:val="BodyText"/>
      </w:pPr>
      <w:r>
        <w:t xml:space="preserve">Комиссия в составе: ________________________________________</w:t>
      </w:r>
    </w:p>
    <w:p>
      <w:pPr>
        <w:pStyle w:val="BodyText"/>
      </w:pPr>
      <w:r>
        <w:t xml:space="preserve">Выявлены дефекты: _________________________________________</w:t>
      </w:r>
    </w:p>
    <w:p>
      <w:pPr>
        <w:pStyle w:val="BodyText"/>
      </w:pPr>
      <w:r>
        <w:t xml:space="preserve">Причина: _________________________________________________</w:t>
      </w:r>
    </w:p>
    <w:p>
      <w:pPr>
        <w:pStyle w:val="BodyText"/>
      </w:pPr>
      <w:r>
        <w:t xml:space="preserve">Способ устранения: _______________________________________</w:t>
      </w:r>
    </w:p>
    <w:p>
      <w:pPr>
        <w:pStyle w:val="BodyText"/>
      </w:pPr>
      <w:r>
        <w:t xml:space="preserve">Акт составлен в ______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Механик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Дефектовочный акт</dc:title>
  <dc:creator/>
  <dc:language>ru</dc:language>
  <cp:keywords/>
  <dcterms:created xsi:type="dcterms:W3CDTF">2026-11-01T20:31:27Z</dcterms:created>
  <dcterms:modified xsi:type="dcterms:W3CDTF">2026-11-01T20:31:27Z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