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Дефектный акт</w:t>
      </w:r>
    </w:p>
    <w:p>
      <w:pPr>
        <w:pStyle w:val="FirstParagraph"/>
      </w:pPr>
      <w:r>
        <w:t xml:space="preserve">Утверждаю: 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дефектный-акт"/>
    <w:p>
      <w:pPr>
        <w:pStyle w:val="Heading1"/>
      </w:pPr>
      <w:r>
        <w:t xml:space="preserve">Дефектный акт</w:t>
      </w:r>
    </w:p>
    <w:bookmarkStart w:id="9" w:name="Xa00726c9d2fc7c42c2117d2d690acb884fd5ae0"/>
    <w:p>
      <w:pPr>
        <w:pStyle w:val="Heading2"/>
      </w:pPr>
      <w:r>
        <w:t xml:space="preserve">на текущий ремонт помещения по адресу: г. Москва, ул. Складская, д. 8, пом. 3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в составе: председатель — главный инженер И. И. Иванов, члены комиссии — начальник хозяйственного отдела С. С. Сидоров, экономист по труду А. А. Кузнецова, — составила настоящий акт о том, что при обследовании помещения выявлены следующие дефекты.</w:t>
      </w:r>
    </w:p>
    <w:p>
      <w:pPr>
        <w:pStyle w:val="BodyText"/>
      </w:pPr>
      <w:r>
        <w:t xml:space="preserve">1. Стены коридора и двух кабинетов: отслоение штукатурки и окрасочного слоя на площади около 40 кв. м, трещины шириной до 2 мм. Требуется оштукатуривание и окраска.</w:t>
      </w:r>
      <w:r>
        <w:t xml:space="preserve"> </w:t>
      </w:r>
      <w:r>
        <w:t xml:space="preserve">2. Потолки кабинетов: следы протечек, желтые пятна на площади около 12 кв. м. Требуется очистка, шпатлёвка и окраска.</w:t>
      </w:r>
      <w:r>
        <w:t xml:space="preserve"> </w:t>
      </w:r>
      <w:r>
        <w:t xml:space="preserve">3. Полы: вздутие линолеума и отрыв плинтусов в коридоре на площади около 15 кв. м. Требуется замена покрытия.</w:t>
      </w:r>
      <w:r>
        <w:t xml:space="preserve"> </w:t>
      </w:r>
      <w:r>
        <w:t xml:space="preserve">4. Освещение: не работают четыре светильника из двенадцати. Требуется замена светильников.</w:t>
      </w:r>
    </w:p>
    <w:p>
      <w:pPr>
        <w:pStyle w:val="BodyText"/>
      </w:pPr>
      <w:r>
        <w:t xml:space="preserve">Работы выполнять с применением средств малой механизации. Материалы — по согласованию с заказчиком. Срок выполнения работ — до 20 декабря 2026 года.</w:t>
      </w:r>
    </w:p>
    <w:p>
      <w:pPr>
        <w:pStyle w:val="BodyText"/>
      </w:pPr>
      <w:r>
        <w:t xml:space="preserve">Приложение: план помещения с отметками дефектов на 1 л. в 1 экз.; фотографии дефектов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хозяйственного отдела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Дефектный акт</dc:title>
  <dc:creator/>
  <dc:language>ru</dc:language>
  <cp:keywords/>
  <dcterms:created xsi:type="dcterms:W3CDTF">2026-11-04T20:31:10Z</dcterms:created>
  <dcterms:modified xsi:type="dcterms:W3CDTF">2026-11-04T20:31:10Z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