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X26b11cc092a665ea8600a72144631ed380822cc"/>
    <w:p>
      <w:pPr>
        <w:pStyle w:val="Heading2"/>
      </w:pPr>
      <w:r>
        <w:t xml:space="preserve">на ремонт автомобиля Kia Rio, государственный номер А123ВС77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Автомобиль, VIN, государственный номер, пробег: __________________________________________________</w:t>
      </w:r>
    </w:p>
    <w:p>
      <w:pPr>
        <w:pStyle w:val="BodyText"/>
      </w:pPr>
      <w:r>
        <w:t xml:space="preserve">Выявленные неисправности: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и вывод о ремонте или замене: __________________________________________________</w:t>
      </w:r>
    </w:p>
    <w:p>
      <w:pPr>
        <w:pStyle w:val="BodyText"/>
      </w:pPr>
      <w:r>
        <w:t xml:space="preserve">Перечень деталей к списанию и замене: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2026-10-31T20:31:18Z</dcterms:created>
  <dcterms:modified xsi:type="dcterms:W3CDTF">2026-10-31T20:31:18Z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