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движении денежных средств за месяц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Октябрь 2026 года</w:t>
      </w:r>
    </w:p>
    <w:bookmarkStart w:id="10" w:name="Xdd58d22ce38e65727d45e4cade94f4b6bd9437d"/>
    <w:p>
      <w:pPr>
        <w:pStyle w:val="Heading1"/>
      </w:pPr>
      <w:r>
        <w:t xml:space="preserve">Отчёт о движении денежных средств за месяц</w:t>
      </w:r>
    </w:p>
    <w:bookmarkStart w:id="9" w:name="управленческий-ддс"/>
    <w:p>
      <w:pPr>
        <w:pStyle w:val="Heading2"/>
      </w:pPr>
      <w:r>
        <w:t xml:space="preserve">управленческий ДДС</w:t>
      </w:r>
    </w:p>
    <w:p>
      <w:pPr>
        <w:pStyle w:val="FirstParagraph"/>
      </w:pPr>
      <w:r>
        <w:t xml:space="preserve">Остаток на начало: 1 250 000 ₽</w:t>
      </w:r>
    </w:p>
    <w:p>
      <w:pPr>
        <w:pStyle w:val="BodyText"/>
      </w:pPr>
      <w:r>
        <w:t xml:space="preserve">Текущая деятельность. Поступления: оплата от покупателей — 3 400 000 ₽, авансы — 250 000 ₽. Платежи: поставщикам — 1 900 000 ₽, зарплата — 800 000 ₽, налоги и взносы — 420 000 ₽, аренда — 180 000 ₽. Итого по текущей деятельности: +350 000 ₽.</w:t>
      </w:r>
    </w:p>
    <w:p>
      <w:pPr>
        <w:pStyle w:val="BodyText"/>
      </w:pPr>
      <w:r>
        <w:t xml:space="preserve">Инвестиционная деятельность. Покупка оборудования — 600 000 ₽. Итого по инвестиционной деятельности: −600 000 ₽.</w:t>
      </w:r>
    </w:p>
    <w:p>
      <w:pPr>
        <w:pStyle w:val="BodyText"/>
      </w:pPr>
      <w:r>
        <w:t xml:space="preserve">Финансовая деятельность. Погашение кредита — 200 000 ₽, проценты — 35 000 ₽. Итого по финансовой деятельности: −235 000 ₽.</w:t>
      </w:r>
    </w:p>
    <w:p>
      <w:pPr>
        <w:pStyle w:val="BodyText"/>
      </w:pPr>
      <w:r>
        <w:t xml:space="preserve">Остаток на конец: 765 000 ₽. Изменение за месяц: −485 000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движении денежных средств за месяц</dc:title>
  <dc:creator/>
  <dc:language>ru</dc:language>
  <cp:keywords/>
  <dcterms:created xsi:type="dcterms:W3CDTF">2026-10-28T22:21:56Z</dcterms:created>
  <dcterms:modified xsi:type="dcterms:W3CDTF">2026-10-28T22:21:56Z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