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Товарный отчёт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№ 1, ул. Ленина, 10</w:t>
      </w:r>
    </w:p>
    <w:p>
      <w:pPr>
        <w:pStyle w:val="BodyText"/>
      </w:pPr>
      <w:r>
        <w:t xml:space="preserve">Материально ответственное лицо: И. И. Иванов</w:t>
      </w:r>
    </w:p>
    <w:bookmarkStart w:id="10" w:name="товарный-отчёт"/>
    <w:p>
      <w:pPr>
        <w:pStyle w:val="Heading1"/>
      </w:pPr>
      <w:r>
        <w:t xml:space="preserve">Товарный отчёт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30 ноября 2026 г. № 11</w:t>
      </w:r>
    </w:p>
    <w:p>
      <w:pPr>
        <w:pStyle w:val="BodyText"/>
      </w:pPr>
      <w:r>
        <w:t xml:space="preserve">Остаток товара на 1 ноября 2026 года — 1 200 000 руб.</w:t>
      </w:r>
    </w:p>
    <w:p>
      <w:pPr>
        <w:pStyle w:val="BodyText"/>
      </w:pPr>
      <w:r>
        <w:t xml:space="preserve">За ноябрь поступило товара на 800 000 руб., выбыло (продано, списано) на 900 000 руб.</w:t>
      </w:r>
    </w:p>
    <w:p>
      <w:pPr>
        <w:pStyle w:val="BodyText"/>
      </w:pPr>
      <w:r>
        <w:t xml:space="preserve">Остаток на 30 ноября 2026 года — 1 100 000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Товарный отчёт</dc:title>
  <dc:creator/>
  <dc:language>ru</dc:language>
  <cp:keywords/>
  <dcterms:created xsi:type="dcterms:W3CDTF">2026-11-06T21:42:49Z</dcterms:created>
  <dcterms:modified xsi:type="dcterms:W3CDTF">2026-11-06T21:42:49Z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