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 юзабилити сайта</w:t>
      </w:r>
    </w:p>
    <w:p>
      <w:pPr>
        <w:pStyle w:val="FirstParagraph"/>
      </w:pPr>
      <w:r>
        <w:t xml:space="preserve">Кому: руководителю отдела маркетинга</w:t>
      </w:r>
    </w:p>
    <w:p>
      <w:pPr>
        <w:pStyle w:val="BodyText"/>
      </w:pPr>
      <w:r>
        <w:t xml:space="preserve">А. С. Смирновой</w:t>
      </w:r>
    </w:p>
    <w:p>
      <w:pPr>
        <w:pStyle w:val="BodyText"/>
      </w:pPr>
      <w:r>
        <w:t xml:space="preserve">от веб-аналитика</w:t>
      </w:r>
    </w:p>
    <w:p>
      <w:pPr>
        <w:pStyle w:val="BodyText"/>
      </w:pPr>
      <w:r>
        <w:t xml:space="preserve">И. И. Иванова</w:t>
      </w:r>
    </w:p>
    <w:bookmarkStart w:id="10" w:name="чек-лист-юзабилити-сайта"/>
    <w:p>
      <w:pPr>
        <w:pStyle w:val="Heading1"/>
      </w:pPr>
      <w:r>
        <w:t xml:space="preserve">Чек-лист юзабилити сайта</w:t>
      </w:r>
    </w:p>
    <w:bookmarkStart w:id="9" w:name="X9b9b366126df7e8c9e141359f43500e71e33cda"/>
    <w:p>
      <w:pPr>
        <w:pStyle w:val="Heading2"/>
      </w:pPr>
      <w:r>
        <w:t xml:space="preserve">проверка сайта компании перед запуском нового раздела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Проверяем сайт перед запуском раздела с ценами: посетитель должен с первого экрана понять, что компания предлагает, и дойти до заявки без подсказок. Проверку проходим по задачам посетителя, а не по страницам.</w:t>
      </w:r>
    </w:p>
    <w:p>
      <w:pPr>
        <w:pStyle w:val="BodyText"/>
      </w:pPr>
      <w:r>
        <w:t xml:space="preserve">Разделы проверки: первый экран и навигация; текст и подача; формы и заявки; ошибки и пустые состояния; мобильный вид, скорость, доступность. По каждому пункту ставим отметку «да», «нет» или «не применимо» и коротко пишем, где именно провал.</w:t>
      </w:r>
    </w:p>
    <w:p>
      <w:pPr>
        <w:pStyle w:val="BodyText"/>
      </w:pPr>
      <w:r>
        <w:t xml:space="preserve">Проходят двое: ответственный за сайт и человек, который его не создавал. Затем пять посетителей получают те же задачи, и мы смотрим, где они застревают. Итог — список правок по приоритету: сначала то, что мешает главной задаче.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чек-листа</w:t>
            </w:r>
          </w:p>
          <w:p>
            <w:pPr>
              <w:pStyle w:val="BodyText"/>
            </w:pPr>
            <w:r>
              <w:t xml:space="preserve">Веб-аналитик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юзабилити сайта</dc:title>
  <dc:creator/>
  <dc:language>ru</dc:language>
  <cp:keywords/>
  <dcterms:created xsi:type="dcterms:W3CDTF">2026-10-28T22:21:54Z</dcterms:created>
  <dcterms:modified xsi:type="dcterms:W3CDTF">2026-10-28T22:21:54Z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