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Чек-лист уборки номера</w:t>
      </w:r>
    </w:p>
    <w:p>
      <w:pPr>
        <w:pStyle w:val="FirstParagraph"/>
      </w:pPr>
      <w:r>
        <w:t xml:space="preserve">Гостиница «Берег», служба номерного фонда</w:t>
      </w:r>
    </w:p>
    <w:p>
      <w:pPr>
        <w:pStyle w:val="BodyText"/>
      </w:pPr>
      <w:r>
        <w:t xml:space="preserve">Номер 412, категория «стандарт», 2 места</w:t>
      </w:r>
    </w:p>
    <w:p>
      <w:pPr>
        <w:pStyle w:val="BodyText"/>
      </w:pPr>
      <w:r>
        <w:t xml:space="preserve">16 ноября 2026 г., смена с 8:00 до 20:00</w:t>
      </w:r>
    </w:p>
    <w:p>
      <w:pPr>
        <w:pStyle w:val="BodyText"/>
      </w:pPr>
      <w:r>
        <w:t xml:space="preserve">Горничная: Смирнова А. В. Принял: старший смены Кузнецов Д. С.</w:t>
      </w:r>
    </w:p>
    <w:bookmarkStart w:id="10" w:name="чек-лист-уборки-номера"/>
    <w:p>
      <w:pPr>
        <w:pStyle w:val="Heading1"/>
      </w:pPr>
      <w:r>
        <w:t xml:space="preserve">Чек-лист уборки номера</w:t>
      </w:r>
    </w:p>
    <w:bookmarkStart w:id="9" w:name="уборка-после-выезда-гостя"/>
    <w:p>
      <w:pPr>
        <w:pStyle w:val="Heading2"/>
      </w:pPr>
      <w:r>
        <w:t xml:space="preserve">уборка после выезда гостя</w:t>
      </w:r>
    </w:p>
    <w:p>
      <w:pPr>
        <w:pStyle w:val="FirstParagraph"/>
      </w:pPr>
      <w:r>
        <w:t xml:space="preserve">Вид уборки: после выезда</w:t>
      </w:r>
    </w:p>
    <w:p>
      <w:pPr>
        <w:pStyle w:val="BodyText"/>
      </w:pPr>
      <w:r>
        <w:t xml:space="preserve">Порядок работы: открыть окно, снять и вынести использованное бельё, вынести мусор, вымыть санузел, обеспылить поверхности и пол, застелить постель, разложить полотенца и туалетные принадлежности, расставить мебель и декор по схеме номера, проверить свет и технику, закрыть окно и сдать номер старшему смены.</w:t>
      </w:r>
    </w:p>
    <w:p>
      <w:pPr>
        <w:pStyle w:val="BodyText"/>
      </w:pPr>
      <w:r>
        <w:t xml:space="preserve">Отметки по зонам: вход и коридор — пройдено; санузел — пройдено; спальная зона — пройдено; рабочее место и техника — пройдено; балкон — пройдено.</w:t>
      </w:r>
    </w:p>
    <w:p>
      <w:pPr>
        <w:pStyle w:val="BodyText"/>
      </w:pPr>
      <w:r>
        <w:t xml:space="preserve">Замечания при приёмке: на зеркале у входа развод, полотенца для рук сложены не по схеме. Замечания устранены до сдачи номера.</w:t>
      </w:r>
    </w:p>
    <w:p>
      <w:pPr>
        <w:pStyle w:val="BodyText"/>
      </w:pPr>
      <w:r>
        <w:t xml:space="preserve">Расход и недостачи: бельё по норме комплекта, туалетные принадлежности по норме, недостач нет.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Горничная</w:t>
            </w:r>
          </w:p>
          <w:p>
            <w:pPr>
              <w:pStyle w:val="BodyText"/>
            </w:pPr>
            <w:r>
              <w:t xml:space="preserve">Горничная</w:t>
            </w:r>
          </w:p>
          <w:p>
            <w:pPr>
              <w:pStyle w:val="BodyText"/>
            </w:pPr>
            <w:r>
              <w:t xml:space="preserve">____________ / А. В. Смирнова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Принял</w:t>
            </w:r>
          </w:p>
          <w:p>
            <w:pPr>
              <w:pStyle w:val="BodyText"/>
            </w:pPr>
            <w:r>
              <w:t xml:space="preserve">Старший смены</w:t>
            </w:r>
          </w:p>
          <w:p>
            <w:pPr>
              <w:pStyle w:val="BodyText"/>
            </w:pPr>
            <w:r>
              <w:t xml:space="preserve">____________ / Д. С. Кузнецов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Чек-лист уборки номера</dc:title>
  <dc:creator/>
  <dc:language>ru</dc:language>
  <cp:keywords/>
  <dcterms:created xsi:type="dcterms:W3CDTF">2026-11-06T21:42:44Z</dcterms:created>
  <dcterms:modified xsi:type="dcterms:W3CDTF">2026-11-06T21:42:44Z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