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Ценник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Торговая точка: ____________________________</w:t>
      </w:r>
    </w:p>
    <w:bookmarkStart w:id="10" w:name="ценник"/>
    <w:p>
      <w:pPr>
        <w:pStyle w:val="Heading1"/>
      </w:pPr>
      <w:r>
        <w:t xml:space="preserve">Ценник</w:t>
      </w:r>
    </w:p>
    <w:bookmarkStart w:id="9" w:name="на-товар-выставленный-в-торговом-зале"/>
    <w:p>
      <w:pPr>
        <w:pStyle w:val="Heading2"/>
      </w:pPr>
      <w:r>
        <w:t xml:space="preserve">на товар, выставленный в торговом зале</w:t>
      </w:r>
    </w:p>
    <w:p>
      <w:pPr>
        <w:pStyle w:val="FirstParagraph"/>
      </w:pPr>
      <w:r>
        <w:t xml:space="preserve">Действует с «___» __________ 20__ г.</w:t>
      </w:r>
    </w:p>
    <w:p>
      <w:pPr>
        <w:pStyle w:val="BodyText"/>
      </w:pPr>
      <w:r>
        <w:t xml:space="preserve">Наименование товара: ________________________________________________________________________________________________________________</w:t>
      </w:r>
    </w:p>
    <w:p>
      <w:pPr>
        <w:pStyle w:val="BodyText"/>
      </w:pPr>
      <w:r>
        <w:t xml:space="preserve">Цена за единицу: ____________________ ₽</w:t>
      </w:r>
    </w:p>
    <w:p>
      <w:pPr>
        <w:pStyle w:val="BodyText"/>
      </w:pPr>
      <w:r>
        <w:t xml:space="preserve">Единица измерения: ____________ Страна происхождения: ____________</w:t>
      </w:r>
    </w:p>
    <w:p>
      <w:pPr>
        <w:pStyle w:val="BodyText"/>
      </w:pPr>
      <w:r>
        <w:t xml:space="preserve">Сорт (при наличии): 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оформление ценника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Ценник</dc:title>
  <dc:creator/>
  <dc:language>ru</dc:language>
  <cp:keywords/>
  <dcterms:created xsi:type="dcterms:W3CDTF">2026-10-28T22:21:53Z</dcterms:created>
  <dcterms:modified xsi:type="dcterms:W3CDTF">2026-10-28T22:21:53Z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