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Ценник на товар</w:t>
      </w:r>
    </w:p>
    <w:p>
      <w:pPr>
        <w:pStyle w:val="FirstParagraph"/>
      </w:pPr>
      <w:r>
        <w:t xml:space="preserve">Наименование товара: ______________________________</w:t>
      </w:r>
    </w:p>
    <w:p>
      <w:pPr>
        <w:pStyle w:val="BodyText"/>
      </w:pPr>
      <w:r>
        <w:t xml:space="preserve">______________________________________________________</w:t>
      </w:r>
    </w:p>
    <w:bookmarkStart w:id="10" w:name="ценник-на-товар"/>
    <w:p>
      <w:pPr>
        <w:pStyle w:val="Heading1"/>
      </w:pPr>
      <w:r>
        <w:t xml:space="preserve">Ценник на товар</w:t>
      </w:r>
    </w:p>
    <w:bookmarkStart w:id="9" w:name="образец-заполнения-для-торгового-зала"/>
    <w:p>
      <w:pPr>
        <w:pStyle w:val="Heading2"/>
      </w:pPr>
      <w:r>
        <w:t xml:space="preserve">образец заполнения для торгового зала</w:t>
      </w:r>
    </w:p>
    <w:p>
      <w:pPr>
        <w:pStyle w:val="FirstParagraph"/>
      </w:pPr>
      <w:r>
        <w:t xml:space="preserve">Действует с «___» __________ 20__ г.</w:t>
      </w:r>
    </w:p>
    <w:p>
      <w:pPr>
        <w:pStyle w:val="BodyText"/>
      </w:pPr>
      <w:r>
        <w:t xml:space="preserve">Цена за единицу, руб.: ____________________</w:t>
      </w:r>
    </w:p>
    <w:p>
      <w:pPr>
        <w:pStyle w:val="BodyText"/>
      </w:pPr>
      <w:r>
        <w:t xml:space="preserve">Страна происхождения: ______________________ Изготовитель: ______________________</w:t>
      </w:r>
    </w:p>
    <w:p>
      <w:pPr>
        <w:pStyle w:val="BodyText"/>
      </w:pPr>
      <w:r>
        <w:t xml:space="preserve">Единица измерения: ______________ Продавец: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ценники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Ценник на товар</dc:title>
  <dc:creator/>
  <dc:language>ru</dc:language>
  <cp:keywords/>
  <dcterms:created xsi:type="dcterms:W3CDTF">2026-11-07T20:33:26Z</dcterms:created>
  <dcterms:modified xsi:type="dcterms:W3CDTF">2026-11-07T20:33:26Z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