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направлении работника в командировку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«12» ноября 2026 г.</w:t>
      </w:r>
    </w:p>
    <w:bookmarkStart w:id="9" w:name="X686345c745a23bac43c7006441bf93eb2c0991d"/>
    <w:p>
      <w:pPr>
        <w:pStyle w:val="Heading1"/>
      </w:pPr>
      <w:r>
        <w:t xml:space="preserve">Приказ о направлении работника в командировку</w:t>
      </w:r>
    </w:p>
    <w:p>
      <w:pPr>
        <w:pStyle w:val="FirstParagraph"/>
      </w:pPr>
      <w:r>
        <w:t xml:space="preserve">12 ноября 2026 г. № 27</w:t>
      </w:r>
    </w:p>
    <w:p>
      <w:pPr>
        <w:pStyle w:val="BodyText"/>
      </w:pPr>
      <w:r>
        <w:t xml:space="preserve">Направить в служебную командировку менеджера по продажам Иванова Ивана Ивановича в г. Казань с 17 по 20 ноября 2026 года сроком 4 календарных дня.</w:t>
      </w:r>
    </w:p>
    <w:p>
      <w:pPr>
        <w:pStyle w:val="BodyText"/>
      </w:pPr>
      <w:r>
        <w:t xml:space="preserve">Цель командировки: провести переговоры с ООО «Волга-Трейд» о заключении договора поставки и согласовать условия поставки на I квартал 2027 года.</w:t>
      </w:r>
    </w:p>
    <w:p>
      <w:pPr>
        <w:pStyle w:val="BodyText"/>
      </w:pPr>
      <w:r>
        <w:t xml:space="preserve">Основание: служебная записка начальника отдела продаж Петрова П. П. от 10.11.2026 № 41; приглашение ООО «Волга-Трейд» от 05.11.2026 № 18.</w:t>
      </w:r>
    </w:p>
    <w:p>
      <w:pPr>
        <w:pStyle w:val="BodyText"/>
      </w:pPr>
      <w:r>
        <w:t xml:space="preserve">Оплату проезда, проживания и суточных произвести за счёт средств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работника в командировку</dc:title>
  <dc:creator/>
  <dc:language>ru</dc:language>
  <cp:keywords/>
  <dcterms:created xsi:type="dcterms:W3CDTF">2026-11-03T20:31:34Z</dcterms:created>
  <dcterms:modified xsi:type="dcterms:W3CDTF">2026-11-03T20:31:34Z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