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Трудовая книжка</w:t>
      </w:r>
    </w:p>
    <w:p>
      <w:pPr>
        <w:pStyle w:val="FirstParagraph"/>
      </w:pPr>
      <w:r>
        <w:t xml:space="preserve">Фамилия: Иванов</w:t>
      </w:r>
    </w:p>
    <w:p>
      <w:pPr>
        <w:pStyle w:val="BodyText"/>
      </w:pPr>
      <w:r>
        <w:t xml:space="preserve">Имя: Иван</w:t>
      </w:r>
    </w:p>
    <w:p>
      <w:pPr>
        <w:pStyle w:val="BodyText"/>
      </w:pPr>
      <w:r>
        <w:t xml:space="preserve">Отчество: Иванович</w:t>
      </w:r>
    </w:p>
    <w:p>
      <w:pPr>
        <w:pStyle w:val="BodyText"/>
      </w:pPr>
      <w:r>
        <w:t xml:space="preserve">Дата рождения: 12 марта 1990 г.</w:t>
      </w:r>
    </w:p>
    <w:p>
      <w:pPr>
        <w:pStyle w:val="BodyText"/>
      </w:pPr>
      <w:r>
        <w:t xml:space="preserve">Образование: высшее</w:t>
      </w:r>
    </w:p>
    <w:p>
      <w:pPr>
        <w:pStyle w:val="BodyText"/>
      </w:pPr>
      <w:r>
        <w:t xml:space="preserve">Профессия, специальность: инженер-технолог</w:t>
      </w:r>
    </w:p>
    <w:bookmarkStart w:id="10" w:name="трудовая-книжка"/>
    <w:p>
      <w:pPr>
        <w:pStyle w:val="Heading1"/>
      </w:pPr>
      <w:r>
        <w:t xml:space="preserve">Трудовая книжка</w:t>
      </w:r>
    </w:p>
    <w:bookmarkStart w:id="9" w:name="титульный-лист-и-сведения-о-работе"/>
    <w:p>
      <w:pPr>
        <w:pStyle w:val="Heading2"/>
      </w:pPr>
      <w:r>
        <w:t xml:space="preserve">(титульный лист и сведения о работе)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Принят на должность менеджера по продажам в отдел продаж, приказ от 16.11.2026 № 45-к.</w:t>
      </w:r>
    </w:p>
    <w:p>
      <w:pPr>
        <w:pStyle w:val="BodyText"/>
      </w:pPr>
      <w:r>
        <w:t xml:space="preserve">Трудовой договор расторгнут по инициативе работника, пункт 3 части 1 статьи 77 Трудового кодекса Российской Федерации.</w:t>
      </w:r>
    </w:p>
    <w:p>
      <w:pPr>
        <w:pStyle w:val="BodyText"/>
      </w:pPr>
      <w:r>
        <w:t xml:space="preserve">Сведения о награждениях и поощрениях вносятся в раздел «Сведения о награждениях».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С правилами ведения трудовой книжки ознакомлен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Ответственный за ведение трудовых книжек</w:t>
            </w:r>
          </w:p>
          <w:p>
            <w:pPr>
              <w:pStyle w:val="BodyText"/>
            </w:pPr>
            <w:r>
              <w:t xml:space="preserve">Менеджер по персоналу</w:t>
            </w:r>
          </w:p>
          <w:p>
            <w:pPr>
              <w:pStyle w:val="BodyText"/>
            </w:pPr>
            <w:r>
              <w:t xml:space="preserve">____________ / П. П.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</dc:title>
  <dc:creator/>
  <dc:language>ru</dc:language>
  <cp:keywords/>
  <dcterms:created xsi:type="dcterms:W3CDTF">2026-11-03T20:31:30Z</dcterms:created>
  <dcterms:modified xsi:type="dcterms:W3CDTF">2026-11-03T20:31:30Z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