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Товарный чек</w:t>
      </w:r>
    </w:p>
    <w:p>
      <w:pPr>
        <w:pStyle w:val="FirstParagraph"/>
      </w:pPr>
      <w:r>
        <w:t xml:space="preserve">Продавец: ______________________________</w:t>
      </w:r>
    </w:p>
    <w:p>
      <w:pPr>
        <w:pStyle w:val="BodyText"/>
      </w:pPr>
      <w:r>
        <w:t xml:space="preserve">ИНН: ____________________________________</w:t>
      </w:r>
    </w:p>
    <w:p>
      <w:pPr>
        <w:pStyle w:val="BodyText"/>
      </w:pPr>
      <w:r>
        <w:t xml:space="preserve">Адрес: __________________________________</w:t>
      </w:r>
    </w:p>
    <w:p>
      <w:pPr>
        <w:pStyle w:val="BodyText"/>
      </w:pPr>
      <w:r>
        <w:t xml:space="preserve">Телефон: ________________________________</w:t>
      </w:r>
    </w:p>
    <w:bookmarkStart w:id="10" w:name="товарный-чек"/>
    <w:p>
      <w:pPr>
        <w:pStyle w:val="Heading1"/>
      </w:pPr>
      <w:r>
        <w:t xml:space="preserve">Товарный чек</w:t>
      </w:r>
    </w:p>
    <w:bookmarkStart w:id="9" w:name="к-приходному-документу-продавца"/>
    <w:p>
      <w:pPr>
        <w:pStyle w:val="Heading2"/>
      </w:pPr>
      <w:r>
        <w:t xml:space="preserve">к приходному документу продавца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Покупатель: ________________________________________________</w:t>
      </w:r>
    </w:p>
    <w:p>
      <w:pPr>
        <w:pStyle w:val="BodyText"/>
      </w:pPr>
      <w:r>
        <w:t xml:space="preserve">Наименование, артикул, количество, цена, сумма: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Итого: ______________ ₽. Способ оплаты: ______________</w:t>
      </w:r>
    </w:p>
    <w:p>
      <w:pPr>
        <w:pStyle w:val="BodyText"/>
      </w:pPr>
      <w:r>
        <w:t xml:space="preserve">Гарантийный срок: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 (при получении)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Товарный чек</dc:title>
  <dc:creator/>
  <dc:language>ru</dc:language>
  <cp:keywords/>
  <dcterms:created xsi:type="dcterms:W3CDTF">2026-11-02T20:31:09Z</dcterms:created>
  <dcterms:modified xsi:type="dcterms:W3CDTF">2026-11-02T20:31:09Z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