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Бизнес-план</w:t>
      </w:r>
    </w:p>
    <w:p>
      <w:pPr>
        <w:pStyle w:val="FirstParagraph"/>
      </w:pPr>
      <w:r>
        <w:t xml:space="preserve">В комиссию по социальному контракту</w:t>
      </w:r>
    </w:p>
    <w:p>
      <w:pPr>
        <w:pStyle w:val="BodyText"/>
      </w:pPr>
      <w:r>
        <w:t xml:space="preserve">Управления социальной защиты населения</w:t>
      </w:r>
    </w:p>
    <w:p>
      <w:pPr>
        <w:pStyle w:val="BodyText"/>
      </w:pPr>
      <w:r>
        <w:t xml:space="preserve">от Ивановой Марии Сергеевны</w:t>
      </w:r>
    </w:p>
    <w:p>
      <w:pPr>
        <w:pStyle w:val="BodyText"/>
      </w:pPr>
      <w:r>
        <w:t xml:space="preserve">г. Калуга, ул. Ленина, д. 5, кв. 12</w:t>
      </w:r>
    </w:p>
    <w:bookmarkStart w:id="10" w:name="бизнес-план"/>
    <w:p>
      <w:pPr>
        <w:pStyle w:val="Heading1"/>
      </w:pPr>
      <w:r>
        <w:t xml:space="preserve">Бизнес-план</w:t>
      </w:r>
    </w:p>
    <w:bookmarkStart w:id="9" w:name="Xeb5c453d5427a0ad60e99783e1ef4d19c22bd48"/>
    <w:p>
      <w:pPr>
        <w:pStyle w:val="Heading2"/>
      </w:pPr>
      <w:r>
        <w:t xml:space="preserve">для заключения социального контракта на открытие своего дела</w:t>
      </w:r>
    </w:p>
    <w:p>
      <w:pPr>
        <w:pStyle w:val="FirstParagraph"/>
      </w:pPr>
      <w:r>
        <w:t xml:space="preserve">20 октября 2026 г.</w:t>
      </w:r>
    </w:p>
    <w:p>
      <w:pPr>
        <w:pStyle w:val="BodyText"/>
      </w:pPr>
      <w:r>
        <w:t xml:space="preserve">Планирую открыть мастерскую по ремонту и пошиву одежды в арендованном помещении площадью 18 кв. м в Центральном районе Калуги. Работаю портным более десяти лет, имею профессиональное образование и опыт работы в ателье.</w:t>
      </w:r>
    </w:p>
    <w:p>
      <w:pPr>
        <w:pStyle w:val="BodyText"/>
      </w:pPr>
      <w:r>
        <w:t xml:space="preserve">На средства социального контракта планирую приобрести промышленную швейную машину, оверлок, раскройный стол и инструмент, а также закупить ткань и фурнитуру для первых заказов. Общая сумма расходов — 350 000 рублей.</w:t>
      </w:r>
    </w:p>
    <w:p>
      <w:pPr>
        <w:pStyle w:val="BodyText"/>
      </w:pPr>
      <w:r>
        <w:t xml:space="preserve">Планируемая выручка — 60 000 рублей в месяц при среднем чеке 2 500 рублей и 24 заказах. Постоянные расходы — 25 000 рублей в месяц, включая аренду, коммунальные платежи и материалы. Срок окупаемости вложений — 10 месяцев.</w:t>
      </w:r>
    </w:p>
    <w:p>
      <w:pPr>
        <w:pStyle w:val="BodyText"/>
      </w:pPr>
      <w:r>
        <w:t xml:space="preserve">Приложение: копия паспорта, копия документа об образовании, справка о доходах, коммерческие предложения поставщиков оборудования на 4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Иванова М. С.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Бизнес-план</dc:title>
  <dc:creator/>
  <dc:language>ru</dc:language>
  <cp:keywords/>
  <dcterms:created xsi:type="dcterms:W3CDTF">2026-11-04T20:30:57Z</dcterms:created>
  <dcterms:modified xsi:type="dcterms:W3CDTF">2026-11-04T20:30:57Z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