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Авансовый отчёт</w:t>
      </w:r>
    </w:p>
    <w:p>
      <w:pPr>
        <w:pStyle w:val="FirstParagraph"/>
      </w:pPr>
      <w:r>
        <w:t xml:space="preserve">Утверждаю: генеральный директор ООО «Ромашка» П. П. Петров</w:t>
      </w:r>
    </w:p>
    <w:p>
      <w:pPr>
        <w:pStyle w:val="BodyText"/>
      </w:pPr>
      <w:r>
        <w:t xml:space="preserve">Подотчётное лицо: менеджер по закупкам И. И. Иванов</w:t>
      </w:r>
    </w:p>
    <w:p>
      <w:pPr>
        <w:pStyle w:val="BodyText"/>
      </w:pPr>
      <w:r>
        <w:t xml:space="preserve">Назначение аванса: командировка в Казань 10–13 ноября 2026 г.</w:t>
      </w:r>
    </w:p>
    <w:bookmarkStart w:id="10" w:name="авансовый-отчёт"/>
    <w:p>
      <w:pPr>
        <w:pStyle w:val="Heading1"/>
      </w:pPr>
      <w:r>
        <w:t xml:space="preserve">Авансовый отчёт</w:t>
      </w:r>
    </w:p>
    <w:bookmarkStart w:id="9" w:name="от-16-ноября-2026-г."/>
    <w:p>
      <w:pPr>
        <w:pStyle w:val="Heading2"/>
      </w:pPr>
      <w:r>
        <w:t xml:space="preserve">№ 27 от 16 ноября 2026 г.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Получен аванс 30 000 рублей на проезд, проживание и суточные. Суточные — за 4 дня, по 1 400 рублей в день, всего 5 600 рублей.</w:t>
      </w:r>
    </w:p>
    <w:p>
      <w:pPr>
        <w:pStyle w:val="BodyText"/>
      </w:pPr>
      <w:r>
        <w:t xml:space="preserve">Израсходовано 28 300 рублей: железнодорожные билеты 6 800 рублей, гостиница 15 900 рублей, суточные 5 600 рублей.</w:t>
      </w:r>
    </w:p>
    <w:p>
      <w:pPr>
        <w:pStyle w:val="BodyText"/>
      </w:pPr>
      <w:r>
        <w:t xml:space="preserve">Остаток 1 700 рублей внесён в кассу 16 ноября 2026 г., приходный кассовый ордер № 112.</w:t>
      </w:r>
    </w:p>
    <w:p>
      <w:pPr>
        <w:pStyle w:val="BodyText"/>
      </w:pPr>
      <w:r>
        <w:t xml:space="preserve">Приложение: билеты на 2 л., счёт и акт гостиницы на 2 л., приказ о командировке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Подотчётное лицо</w:t>
            </w:r>
          </w:p>
          <w:p>
            <w:pPr>
              <w:pStyle w:val="BodyText"/>
            </w:pPr>
            <w:r>
              <w:t xml:space="preserve">Менеджер по закупкам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Отчёт утвердил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 бухгалтер</w:t>
            </w: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Авансовый отчёт</dc:title>
  <dc:creator/>
  <dc:language>ru</dc:language>
  <cp:keywords/>
  <dcterms:created xsi:type="dcterms:W3CDTF">2026-10-30T21:46:32Z</dcterms:created>
  <dcterms:modified xsi:type="dcterms:W3CDTF">2026-10-30T21:46:32Z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