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Алфавитная карточка военнообязанного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Отдел продаж</w:t>
      </w:r>
    </w:p>
    <w:bookmarkStart w:id="10" w:name="алфавитная-карточка-военнообязанного"/>
    <w:p>
      <w:pPr>
        <w:pStyle w:val="Heading1"/>
      </w:pPr>
      <w:r>
        <w:t xml:space="preserve">Алфавитная карточка военнообязанного</w:t>
      </w:r>
    </w:p>
    <w:bookmarkStart w:id="9" w:name="Xddb349535824b051a9a496f660851f800468f9d"/>
    <w:p>
      <w:pPr>
        <w:pStyle w:val="Heading2"/>
      </w:pPr>
      <w:r>
        <w:t xml:space="preserve">карточка гражданина, подлежащего воинскому учёту в организации, — форма № 10</w:t>
      </w:r>
    </w:p>
    <w:p>
      <w:pPr>
        <w:pStyle w:val="FirstParagraph"/>
      </w:pPr>
      <w:r>
        <w:t xml:space="preserve">«16» ноября 2026 г.</w:t>
      </w:r>
    </w:p>
    <w:p>
      <w:pPr>
        <w:pStyle w:val="BodyText"/>
      </w:pPr>
      <w:r>
        <w:t xml:space="preserve">Фамилия, имя, отчество: Иванов Пётр Сергеевич.</w:t>
      </w:r>
    </w:p>
    <w:p>
      <w:pPr>
        <w:pStyle w:val="BodyText"/>
      </w:pPr>
      <w:r>
        <w:t xml:space="preserve">Дата рождения: 14 марта 1994 г.</w:t>
      </w:r>
    </w:p>
    <w:p>
      <w:pPr>
        <w:pStyle w:val="BodyText"/>
      </w:pPr>
      <w:r>
        <w:t xml:space="preserve">Место рождения: г. Тверь.</w:t>
      </w:r>
    </w:p>
    <w:p>
      <w:pPr>
        <w:pStyle w:val="BodyText"/>
      </w:pPr>
      <w:r>
        <w:t xml:space="preserve">Воинское звание: рядовой.</w:t>
      </w:r>
    </w:p>
    <w:p>
      <w:pPr>
        <w:pStyle w:val="BodyText"/>
      </w:pPr>
      <w:r>
        <w:t xml:space="preserve">Военно-учётная специальность: 100543.</w:t>
      </w:r>
    </w:p>
    <w:p>
      <w:pPr>
        <w:pStyle w:val="BodyText"/>
      </w:pPr>
      <w:r>
        <w:t xml:space="preserve">Категория годности к военной службе: А — годен к военной службе.</w:t>
      </w:r>
    </w:p>
    <w:p>
      <w:pPr>
        <w:pStyle w:val="BodyText"/>
      </w:pPr>
      <w:r>
        <w:t xml:space="preserve">Военный комиссариат по месту учёта: военный комиссариат Пролетарского района г. Твери.</w:t>
      </w:r>
    </w:p>
    <w:p>
      <w:pPr>
        <w:pStyle w:val="BodyText"/>
      </w:pPr>
      <w:r>
        <w:t xml:space="preserve">Должность: менеджер по продажам.</w:t>
      </w:r>
    </w:p>
    <w:p>
      <w:pPr>
        <w:pStyle w:val="BodyText"/>
      </w:pPr>
      <w:r>
        <w:t xml:space="preserve">Отметка о приёме на работу: приказ от 16 ноября 2026 г. № 42-к.</w:t>
      </w:r>
    </w:p>
    <w:p>
      <w:pPr>
        <w:pStyle w:val="BodyText"/>
      </w:pPr>
      <w:r>
        <w:t xml:space="preserve">Отметка о снятии с учёта: уволен 30 декабря 2026 г., приказ № 118-к.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воинский учёт</w:t>
            </w:r>
          </w:p>
          <w:p>
            <w:pPr>
              <w:pStyle w:val="BodyText"/>
            </w:pPr>
            <w: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____________ / Н. Н.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Алфавитная карточка военнообязанного</dc:title>
  <dc:creator/>
  <dc:language>ru</dc:language>
  <cp:keywords/>
  <dcterms:created xsi:type="dcterms:W3CDTF">2026-11-06T21:41:53Z</dcterms:created>
  <dcterms:modified xsi:type="dcterms:W3CDTF">2026-11-06T21:41:53Z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